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DD" w:rsidRPr="00E52F31" w:rsidRDefault="001716DD" w:rsidP="0075595E">
      <w:pPr>
        <w:spacing w:line="240" w:lineRule="auto"/>
        <w:ind w:firstLine="0"/>
        <w:jc w:val="center"/>
        <w:rPr>
          <w:color w:val="000000"/>
        </w:rPr>
      </w:pPr>
      <w:r w:rsidRPr="00E52F31">
        <w:rPr>
          <w:color w:val="000000"/>
        </w:rPr>
        <w:t xml:space="preserve">ВІННИЦЬКИЙ СОЦІАЛЬНО-ЕКОНОМІЧНИЙ ІНСТИТУТ </w:t>
      </w:r>
      <w:r w:rsidR="0075595E">
        <w:rPr>
          <w:color w:val="000000"/>
        </w:rPr>
        <w:t xml:space="preserve">ТА ФАХОВИЙ КОЛЕДЖ </w:t>
      </w:r>
      <w:r w:rsidRPr="00E52F31">
        <w:rPr>
          <w:color w:val="000000"/>
        </w:rPr>
        <w:t>УНІВЕРСИТЕТУ «УКРАЇНА»</w:t>
      </w: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Default="001716DD" w:rsidP="0075595E">
      <w:pPr>
        <w:spacing w:line="240" w:lineRule="auto"/>
        <w:ind w:firstLine="0"/>
        <w:jc w:val="center"/>
        <w:rPr>
          <w:color w:val="000000"/>
        </w:rPr>
      </w:pPr>
    </w:p>
    <w:p w:rsidR="00445695" w:rsidRDefault="00445695" w:rsidP="0075595E">
      <w:pPr>
        <w:spacing w:line="240" w:lineRule="auto"/>
        <w:ind w:firstLine="0"/>
        <w:jc w:val="center"/>
        <w:rPr>
          <w:color w:val="000000"/>
        </w:rPr>
      </w:pPr>
      <w:bookmarkStart w:id="0" w:name="_GoBack"/>
      <w:bookmarkEnd w:id="0"/>
    </w:p>
    <w:p w:rsidR="00445695" w:rsidRDefault="00445695" w:rsidP="0075595E">
      <w:pPr>
        <w:spacing w:line="240" w:lineRule="auto"/>
        <w:ind w:firstLine="0"/>
        <w:jc w:val="center"/>
        <w:rPr>
          <w:color w:val="000000"/>
        </w:rPr>
      </w:pPr>
    </w:p>
    <w:p w:rsidR="00445695" w:rsidRPr="00E52F31" w:rsidRDefault="00445695"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Default="001716DD" w:rsidP="0075595E">
      <w:pPr>
        <w:spacing w:line="240" w:lineRule="auto"/>
        <w:ind w:firstLine="0"/>
        <w:jc w:val="center"/>
        <w:rPr>
          <w:b/>
          <w:color w:val="000000"/>
        </w:rPr>
      </w:pPr>
      <w:r w:rsidRPr="00E52F31">
        <w:rPr>
          <w:b/>
          <w:color w:val="000000"/>
        </w:rPr>
        <w:t>ЗВІТ</w:t>
      </w:r>
    </w:p>
    <w:p w:rsidR="0075595E" w:rsidRPr="0075595E" w:rsidRDefault="0075595E" w:rsidP="0075595E">
      <w:pPr>
        <w:spacing w:line="240" w:lineRule="auto"/>
        <w:ind w:firstLine="0"/>
        <w:jc w:val="center"/>
        <w:rPr>
          <w:b/>
          <w:color w:val="000000"/>
          <w:u w:val="single"/>
        </w:rPr>
      </w:pPr>
      <w:r w:rsidRPr="0075595E">
        <w:rPr>
          <w:b/>
          <w:color w:val="000000"/>
          <w:u w:val="single"/>
        </w:rPr>
        <w:t>КЕРІВНИКІВ</w:t>
      </w:r>
    </w:p>
    <w:p w:rsidR="001716DD" w:rsidRPr="00E52F31" w:rsidRDefault="001716DD" w:rsidP="0075595E">
      <w:pPr>
        <w:spacing w:line="240" w:lineRule="auto"/>
        <w:ind w:firstLine="0"/>
        <w:jc w:val="center"/>
        <w:rPr>
          <w:b/>
          <w:color w:val="000000"/>
        </w:rPr>
      </w:pPr>
      <w:r w:rsidRPr="00E52F31">
        <w:rPr>
          <w:b/>
          <w:color w:val="000000"/>
        </w:rPr>
        <w:t>ВІННИЦЬКОГО СОЦІАЛЬНО-ЕКОНОМІЧНОГО ІНСТИТУТУ ТА ВІННИЦЬКОГО ФАХОВОГО КОЛЕДЖУ УНІВЕРСИТЕТУ «УКРАЇНА»</w:t>
      </w:r>
    </w:p>
    <w:p w:rsidR="001716DD" w:rsidRPr="00E52F31" w:rsidRDefault="001716DD" w:rsidP="0075595E">
      <w:pPr>
        <w:spacing w:line="240" w:lineRule="auto"/>
        <w:ind w:firstLine="0"/>
        <w:jc w:val="center"/>
        <w:rPr>
          <w:b/>
          <w:color w:val="000000"/>
        </w:rPr>
      </w:pPr>
      <w:r w:rsidRPr="00E52F31">
        <w:rPr>
          <w:b/>
          <w:color w:val="000000"/>
        </w:rPr>
        <w:t>ПРО РЕЗУЛЬТАТИ РОБОТИ</w:t>
      </w:r>
    </w:p>
    <w:p w:rsidR="001716DD" w:rsidRPr="00E52F31" w:rsidRDefault="001716DD" w:rsidP="0075595E">
      <w:pPr>
        <w:spacing w:line="240" w:lineRule="auto"/>
        <w:ind w:firstLine="0"/>
        <w:jc w:val="center"/>
        <w:rPr>
          <w:b/>
          <w:color w:val="000000"/>
        </w:rPr>
      </w:pPr>
      <w:r w:rsidRPr="00E52F31">
        <w:rPr>
          <w:b/>
          <w:color w:val="000000"/>
        </w:rPr>
        <w:t>ЗА 2022-2023 НАВЧАЛЬНИЙ РІК</w:t>
      </w: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p>
    <w:p w:rsidR="001716DD" w:rsidRPr="00E52F31" w:rsidRDefault="001716DD" w:rsidP="0075595E">
      <w:pPr>
        <w:spacing w:line="240" w:lineRule="auto"/>
        <w:ind w:firstLine="0"/>
        <w:jc w:val="center"/>
        <w:rPr>
          <w:color w:val="000000"/>
        </w:rPr>
      </w:pPr>
      <w:r w:rsidRPr="00E52F31">
        <w:rPr>
          <w:color w:val="000000"/>
        </w:rPr>
        <w:t>Вінниця, 2023</w:t>
      </w:r>
    </w:p>
    <w:p w:rsidR="001716DD" w:rsidRDefault="001716DD" w:rsidP="0075595E">
      <w:pPr>
        <w:tabs>
          <w:tab w:val="clear" w:pos="300"/>
        </w:tabs>
        <w:suppressAutoHyphens w:val="0"/>
        <w:spacing w:line="240" w:lineRule="auto"/>
        <w:ind w:firstLine="0"/>
        <w:jc w:val="center"/>
        <w:rPr>
          <w:color w:val="000000"/>
        </w:rPr>
      </w:pPr>
      <w:r w:rsidRPr="00E52F31">
        <w:rPr>
          <w:color w:val="000000"/>
        </w:rPr>
        <w:br w:type="page"/>
      </w:r>
    </w:p>
    <w:p w:rsidR="00E52F31" w:rsidRDefault="00E52F31" w:rsidP="005C043D">
      <w:pPr>
        <w:tabs>
          <w:tab w:val="clear" w:pos="300"/>
        </w:tabs>
        <w:suppressAutoHyphens w:val="0"/>
        <w:spacing w:line="240" w:lineRule="auto"/>
        <w:ind w:firstLine="0"/>
        <w:jc w:val="left"/>
        <w:rPr>
          <w:color w:val="000000"/>
        </w:rPr>
      </w:pPr>
    </w:p>
    <w:sdt>
      <w:sdtPr>
        <w:rPr>
          <w:rFonts w:ascii="Times New Roman" w:eastAsia="Calibri" w:hAnsi="Times New Roman" w:cs="Times New Roman"/>
          <w:color w:val="auto"/>
          <w:sz w:val="28"/>
          <w:szCs w:val="28"/>
          <w:shd w:val="clear" w:color="auto" w:fill="FFFFFF"/>
          <w:lang w:val="uk-UA" w:eastAsia="zh-CN"/>
        </w:rPr>
        <w:id w:val="275220599"/>
        <w:docPartObj>
          <w:docPartGallery w:val="Table of Contents"/>
          <w:docPartUnique/>
        </w:docPartObj>
      </w:sdtPr>
      <w:sdtEndPr>
        <w:rPr>
          <w:b/>
          <w:bCs/>
        </w:rPr>
      </w:sdtEndPr>
      <w:sdtContent>
        <w:p w:rsidR="00E52F31" w:rsidRPr="00003056" w:rsidRDefault="00003056" w:rsidP="00003056">
          <w:pPr>
            <w:pStyle w:val="ab"/>
            <w:jc w:val="center"/>
            <w:rPr>
              <w:rFonts w:ascii="Times New Roman" w:hAnsi="Times New Roman" w:cs="Times New Roman"/>
              <w:color w:val="auto"/>
              <w:sz w:val="28"/>
              <w:szCs w:val="28"/>
              <w:lang w:val="uk-UA"/>
            </w:rPr>
          </w:pPr>
          <w:r w:rsidRPr="00003056">
            <w:rPr>
              <w:rFonts w:ascii="Times New Roman" w:hAnsi="Times New Roman" w:cs="Times New Roman"/>
              <w:b/>
              <w:color w:val="auto"/>
              <w:sz w:val="28"/>
              <w:szCs w:val="28"/>
              <w:lang w:val="uk-UA"/>
            </w:rPr>
            <w:t>ЗМІСТ</w:t>
          </w:r>
        </w:p>
        <w:p w:rsidR="00FF5C50" w:rsidRPr="00FF5C50" w:rsidRDefault="00E52F31" w:rsidP="00FF5C50">
          <w:pPr>
            <w:pStyle w:val="15"/>
            <w:rPr>
              <w:rFonts w:eastAsiaTheme="minorEastAsia"/>
              <w:noProof/>
              <w:shd w:val="clear" w:color="auto" w:fill="auto"/>
              <w:lang w:eastAsia="uk-UA"/>
            </w:rPr>
          </w:pPr>
          <w:r>
            <w:fldChar w:fldCharType="begin"/>
          </w:r>
          <w:r>
            <w:instrText xml:space="preserve"> TOC \o "1-3" \h \z \u </w:instrText>
          </w:r>
          <w:r>
            <w:fldChar w:fldCharType="separate"/>
          </w:r>
          <w:hyperlink w:anchor="_Toc141891639" w:history="1">
            <w:r w:rsidR="00FF5C50" w:rsidRPr="00FF5C50">
              <w:rPr>
                <w:rStyle w:val="aa"/>
                <w:noProof/>
              </w:rPr>
              <w:t>ВСТУП</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_Toc141891639 \h </w:instrText>
            </w:r>
            <w:r w:rsidR="00FF5C50" w:rsidRPr="00FF5C50">
              <w:rPr>
                <w:noProof/>
                <w:webHidden/>
              </w:rPr>
            </w:r>
            <w:r w:rsidR="00FF5C50" w:rsidRPr="00FF5C50">
              <w:rPr>
                <w:noProof/>
                <w:webHidden/>
              </w:rPr>
              <w:fldChar w:fldCharType="separate"/>
            </w:r>
            <w:r w:rsidR="00FF5C50" w:rsidRPr="00FF5C50">
              <w:rPr>
                <w:noProof/>
                <w:webHidden/>
              </w:rPr>
              <w:t>6</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40" w:history="1">
            <w:r w:rsidR="00FF5C50" w:rsidRPr="00FF5C50">
              <w:rPr>
                <w:rStyle w:val="aa"/>
                <w:bCs/>
                <w:noProof/>
              </w:rPr>
              <w:t xml:space="preserve">2. </w:t>
            </w:r>
            <w:r w:rsidR="00FF5C50" w:rsidRPr="00FF5C50">
              <w:rPr>
                <w:rStyle w:val="aa"/>
                <w:noProof/>
              </w:rPr>
              <w:t>ОРГАНІЗАЦІЯ ОСВІТНЬОГО ПРОЦЕСУ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_Toc141891640 \h </w:instrText>
            </w:r>
            <w:r w:rsidR="00FF5C50" w:rsidRPr="00FF5C50">
              <w:rPr>
                <w:noProof/>
                <w:webHidden/>
              </w:rPr>
            </w:r>
            <w:r w:rsidR="00FF5C50" w:rsidRPr="00FF5C50">
              <w:rPr>
                <w:noProof/>
                <w:webHidden/>
              </w:rPr>
              <w:fldChar w:fldCharType="separate"/>
            </w:r>
            <w:r w:rsidR="00FF5C50" w:rsidRPr="00FF5C50">
              <w:rPr>
                <w:noProof/>
                <w:webHidden/>
              </w:rPr>
              <w:t>9</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1" w:history="1">
            <w:r w:rsidR="00FF5C50" w:rsidRPr="00FF5C50">
              <w:rPr>
                <w:rStyle w:val="aa"/>
                <w:noProof/>
              </w:rPr>
              <w:t>2.1. Формування контингенту здобувачів освіти</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_Toc141891641 \h </w:instrText>
            </w:r>
            <w:r w:rsidR="00FF5C50" w:rsidRPr="00FF5C50">
              <w:rPr>
                <w:noProof/>
                <w:webHidden/>
              </w:rPr>
            </w:r>
            <w:r w:rsidR="00FF5C50" w:rsidRPr="00FF5C50">
              <w:rPr>
                <w:noProof/>
                <w:webHidden/>
              </w:rPr>
              <w:fldChar w:fldCharType="separate"/>
            </w:r>
            <w:r w:rsidR="00FF5C50" w:rsidRPr="00FF5C50">
              <w:rPr>
                <w:noProof/>
                <w:webHidden/>
              </w:rPr>
              <w:t>9</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2" w:history="1">
            <w:r w:rsidR="00FF5C50" w:rsidRPr="00FF5C50">
              <w:rPr>
                <w:rStyle w:val="aa"/>
                <w:noProof/>
              </w:rPr>
              <w:t>2.1.1. Спеціальності, за якими здійснюється освітня діяльність (кількість, назва, наявність ліцензії, сертифіката про акредитацію, ліцензійний обсяг). Підсумки проведеної роботи щодо акредитації та ліцензування спеціальностей в університеті. Досвід, позитивні моменти й недоліки (при невиконанні − чіткі пояснення причин)..</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_Toc141891642 \h </w:instrText>
            </w:r>
            <w:r w:rsidR="00FF5C50" w:rsidRPr="00FF5C50">
              <w:rPr>
                <w:noProof/>
                <w:webHidden/>
              </w:rPr>
            </w:r>
            <w:r w:rsidR="00FF5C50" w:rsidRPr="00FF5C50">
              <w:rPr>
                <w:noProof/>
                <w:webHidden/>
              </w:rPr>
              <w:fldChar w:fldCharType="separate"/>
            </w:r>
            <w:r w:rsidR="00FF5C50" w:rsidRPr="00FF5C50">
              <w:rPr>
                <w:noProof/>
                <w:webHidden/>
              </w:rPr>
              <w:t>9</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3" w:history="1">
            <w:r w:rsidR="00FF5C50" w:rsidRPr="00FF5C50">
              <w:rPr>
                <w:rStyle w:val="aa"/>
                <w:noProof/>
              </w:rPr>
              <w:t>2.1.2. Організація роботи приймальної комісії. Особливості та результати проведення прийому до університету у 2022/2023 році. Набір на поточний 2023/2024 навчальний рік Організація доуніверситетської підготовки, зокрема для абітурієнтів з особливими потребами, кількість слухачів, зарахованих до університету. Організація роботи Підготовчого відділення для іноземців та осіб без громадянства. Аналіз виконання ліцензованого обсягу за спеціальностями та освітніми рівнями у 2022/2023 н. р. і перспективи на 2023/2024 н.р. (чисельність, %). Використання можливостей донабору на старші курси, навчання за програмою подвійних дипломів.</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_Toc141891643 \h </w:instrText>
            </w:r>
            <w:r w:rsidR="00FF5C50" w:rsidRPr="00FF5C50">
              <w:rPr>
                <w:noProof/>
                <w:webHidden/>
              </w:rPr>
            </w:r>
            <w:r w:rsidR="00FF5C50" w:rsidRPr="00FF5C50">
              <w:rPr>
                <w:noProof/>
                <w:webHidden/>
              </w:rPr>
              <w:fldChar w:fldCharType="separate"/>
            </w:r>
            <w:r w:rsidR="00FF5C50" w:rsidRPr="00FF5C50">
              <w:rPr>
                <w:noProof/>
                <w:webHidden/>
              </w:rPr>
              <w:t>11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4" w:history="1">
            <w:r w:rsidR="00FF5C50" w:rsidRPr="00FF5C50">
              <w:rPr>
                <w:rStyle w:val="aa"/>
                <w:noProof/>
              </w:rPr>
              <w:t>2.1.3. Аналіз контингенту здобувачів освіти (денна, заочна форми навчання) за спеціальностями, курсами. Динаміка контингенту здобувачів освіти за 2020/2021, 2021/2022, 2022/2023 навчальні роки. Контингент студентів-іноземців.</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_Toc141891644 \h </w:instrText>
            </w:r>
            <w:r w:rsidR="00FF5C50" w:rsidRPr="00FF5C50">
              <w:rPr>
                <w:noProof/>
                <w:webHidden/>
              </w:rPr>
            </w:r>
            <w:r w:rsidR="00FF5C50" w:rsidRPr="00FF5C50">
              <w:rPr>
                <w:noProof/>
                <w:webHidden/>
              </w:rPr>
              <w:fldChar w:fldCharType="separate"/>
            </w:r>
            <w:r w:rsidR="00FF5C50" w:rsidRPr="00FF5C50">
              <w:rPr>
                <w:noProof/>
                <w:webHidden/>
              </w:rPr>
              <w:t>15</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5" w:history="1">
            <w:r w:rsidR="00FF5C50" w:rsidRPr="00FF5C50">
              <w:rPr>
                <w:rStyle w:val="aa"/>
                <w:noProof/>
              </w:rPr>
              <w:t>2.2. Навчальна робота</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_Toc141891645 \h </w:instrText>
            </w:r>
            <w:r w:rsidR="00FF5C50" w:rsidRPr="00FF5C50">
              <w:rPr>
                <w:noProof/>
                <w:webHidden/>
              </w:rPr>
            </w:r>
            <w:r w:rsidR="00FF5C50" w:rsidRPr="00FF5C50">
              <w:rPr>
                <w:noProof/>
                <w:webHidden/>
              </w:rPr>
              <w:fldChar w:fldCharType="separate"/>
            </w:r>
            <w:r w:rsidR="00FF5C50" w:rsidRPr="00FF5C50">
              <w:rPr>
                <w:noProof/>
                <w:webHidden/>
              </w:rPr>
              <w:t>16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6" w:history="1">
            <w:r w:rsidR="00FF5C50" w:rsidRPr="00FF5C50">
              <w:rPr>
                <w:rStyle w:val="aa"/>
                <w:noProof/>
              </w:rPr>
              <w:t>2.2.1. Інновації в організації освітнього процесу, пропозиції для узагальнення досвіду.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_Toc141891646 \h </w:instrText>
            </w:r>
            <w:r w:rsidR="00FF5C50" w:rsidRPr="00FF5C50">
              <w:rPr>
                <w:noProof/>
                <w:webHidden/>
              </w:rPr>
            </w:r>
            <w:r w:rsidR="00FF5C50" w:rsidRPr="00FF5C50">
              <w:rPr>
                <w:noProof/>
                <w:webHidden/>
              </w:rPr>
              <w:fldChar w:fldCharType="separate"/>
            </w:r>
            <w:r w:rsidR="00FF5C50" w:rsidRPr="00FF5C50">
              <w:rPr>
                <w:noProof/>
                <w:webHidden/>
              </w:rPr>
              <w:t>16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7" w:history="1">
            <w:r w:rsidR="00FF5C50" w:rsidRPr="00FF5C50">
              <w:rPr>
                <w:rStyle w:val="aa"/>
                <w:noProof/>
              </w:rPr>
              <w:t>2.2.2. Запровадження інноваційних технологій навчання, зокрема змішаного, дистанційного навчання (результати, перспективи). Стан забезпеченості навчальними матеріалами, ведення електронних журналів на Moodle</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_Toc141891647 \h </w:instrText>
            </w:r>
            <w:r w:rsidR="00FF5C50" w:rsidRPr="00FF5C50">
              <w:rPr>
                <w:noProof/>
                <w:webHidden/>
              </w:rPr>
            </w:r>
            <w:r w:rsidR="00FF5C50" w:rsidRPr="00FF5C50">
              <w:rPr>
                <w:noProof/>
                <w:webHidden/>
              </w:rPr>
              <w:fldChar w:fldCharType="separate"/>
            </w:r>
            <w:r w:rsidR="00FF5C50" w:rsidRPr="00FF5C50">
              <w:rPr>
                <w:noProof/>
                <w:webHidden/>
              </w:rPr>
              <w:t>18</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8" w:history="1">
            <w:r w:rsidR="00FF5C50" w:rsidRPr="00FF5C50">
              <w:rPr>
                <w:rStyle w:val="aa"/>
                <w:noProof/>
              </w:rPr>
              <w:t>2.2.3. Аналіз результатів навчання, успішності за спеціальностями й курсами здобувачів освіти: кількісні і якісні показники за результатами випускової атестації та в цілому по університету у 2022/2023 н. р. Результати проведення ККР. Відрахування здобувачів освіти, аналіз причин та робота щодо їх поновлення на навчання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_Toc141891648 \h </w:instrText>
            </w:r>
            <w:r w:rsidR="00FF5C50" w:rsidRPr="00FF5C50">
              <w:rPr>
                <w:noProof/>
                <w:webHidden/>
              </w:rPr>
            </w:r>
            <w:r w:rsidR="00FF5C50" w:rsidRPr="00FF5C50">
              <w:rPr>
                <w:noProof/>
                <w:webHidden/>
              </w:rPr>
              <w:fldChar w:fldCharType="separate"/>
            </w:r>
            <w:r w:rsidR="00FF5C50" w:rsidRPr="00FF5C50">
              <w:rPr>
                <w:noProof/>
                <w:webHidden/>
              </w:rPr>
              <w:t>20</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49" w:history="1">
            <w:r w:rsidR="00FF5C50" w:rsidRPr="00FF5C50">
              <w:rPr>
                <w:rStyle w:val="aa"/>
                <w:noProof/>
              </w:rPr>
              <w:t>2.2.4. Аналіз ефективності роботи з організації практики та сприяння працевлаштуванню студентів.</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_Toc141891649 \h </w:instrText>
            </w:r>
            <w:r w:rsidR="00FF5C50" w:rsidRPr="00FF5C50">
              <w:rPr>
                <w:noProof/>
                <w:webHidden/>
              </w:rPr>
            </w:r>
            <w:r w:rsidR="00FF5C50" w:rsidRPr="00FF5C50">
              <w:rPr>
                <w:noProof/>
                <w:webHidden/>
              </w:rPr>
              <w:fldChar w:fldCharType="separate"/>
            </w:r>
            <w:r w:rsidR="00FF5C50" w:rsidRPr="00FF5C50">
              <w:rPr>
                <w:noProof/>
                <w:webHidden/>
              </w:rPr>
              <w:t>21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0" w:history="1">
            <w:r w:rsidR="00FF5C50" w:rsidRPr="00FF5C50">
              <w:rPr>
                <w:rStyle w:val="aa"/>
                <w:noProof/>
              </w:rPr>
              <w:t>2.2.5. Організація навчання іноземців відповідно до спеціальностей НК</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_Toc141891650 \h </w:instrText>
            </w:r>
            <w:r w:rsidR="00FF5C50" w:rsidRPr="00FF5C50">
              <w:rPr>
                <w:noProof/>
                <w:webHidden/>
              </w:rPr>
            </w:r>
            <w:r w:rsidR="00FF5C50" w:rsidRPr="00FF5C50">
              <w:rPr>
                <w:noProof/>
                <w:webHidden/>
              </w:rPr>
              <w:fldChar w:fldCharType="separate"/>
            </w:r>
            <w:r w:rsidR="00FF5C50" w:rsidRPr="00FF5C50">
              <w:rPr>
                <w:noProof/>
                <w:webHidden/>
              </w:rPr>
              <w:t>21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1" w:history="1">
            <w:r w:rsidR="00FF5C50" w:rsidRPr="00FF5C50">
              <w:rPr>
                <w:rStyle w:val="aa"/>
                <w:noProof/>
              </w:rPr>
              <w:t>2.3. Науково-методичне забезпечення навчального процесу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_Toc141891651 \h </w:instrText>
            </w:r>
            <w:r w:rsidR="00FF5C50" w:rsidRPr="00FF5C50">
              <w:rPr>
                <w:noProof/>
                <w:webHidden/>
              </w:rPr>
            </w:r>
            <w:r w:rsidR="00FF5C50" w:rsidRPr="00FF5C50">
              <w:rPr>
                <w:noProof/>
                <w:webHidden/>
              </w:rPr>
              <w:fldChar w:fldCharType="separate"/>
            </w:r>
            <w:r w:rsidR="00FF5C50" w:rsidRPr="00FF5C50">
              <w:rPr>
                <w:noProof/>
                <w:webHidden/>
              </w:rPr>
              <w:t>22</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2" w:history="1">
            <w:r w:rsidR="00FF5C50" w:rsidRPr="00FF5C50">
              <w:rPr>
                <w:rStyle w:val="aa"/>
                <w:bCs/>
                <w:iCs/>
                <w:noProof/>
              </w:rPr>
              <w:t xml:space="preserve">2.3.1. Підсумки </w:t>
            </w:r>
            <w:r w:rsidR="00FF5C50" w:rsidRPr="00FF5C50">
              <w:rPr>
                <w:rStyle w:val="aa"/>
                <w:noProof/>
              </w:rPr>
              <w:t>роботи науково-методичної ради, науково-методичних об’єднань та науково-методичних рад навчально-виховного підрозділу.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_Toc141891652 \h </w:instrText>
            </w:r>
            <w:r w:rsidR="00FF5C50" w:rsidRPr="00FF5C50">
              <w:rPr>
                <w:noProof/>
                <w:webHidden/>
              </w:rPr>
            </w:r>
            <w:r w:rsidR="00FF5C50" w:rsidRPr="00FF5C50">
              <w:rPr>
                <w:noProof/>
                <w:webHidden/>
              </w:rPr>
              <w:fldChar w:fldCharType="separate"/>
            </w:r>
            <w:r w:rsidR="00FF5C50" w:rsidRPr="00FF5C50">
              <w:rPr>
                <w:noProof/>
                <w:webHidden/>
              </w:rPr>
              <w:t>22</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3" w:history="1">
            <w:r w:rsidR="00FF5C50" w:rsidRPr="00FF5C50">
              <w:rPr>
                <w:rStyle w:val="aa"/>
                <w:noProof/>
              </w:rPr>
              <w:t>2.3.2. Навчально-методичне забезпечення освітнього процесу та видавнича діяльність (відсоток виконання плану видань навчально-методичної літератури)</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_Toc141891653 \h </w:instrText>
            </w:r>
            <w:r w:rsidR="00FF5C50" w:rsidRPr="00FF5C50">
              <w:rPr>
                <w:noProof/>
                <w:webHidden/>
              </w:rPr>
            </w:r>
            <w:r w:rsidR="00FF5C50" w:rsidRPr="00FF5C50">
              <w:rPr>
                <w:noProof/>
                <w:webHidden/>
              </w:rPr>
              <w:fldChar w:fldCharType="separate"/>
            </w:r>
            <w:r w:rsidR="00FF5C50" w:rsidRPr="00FF5C50">
              <w:rPr>
                <w:noProof/>
                <w:webHidden/>
              </w:rPr>
              <w:t>23</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54" w:history="1">
            <w:r w:rsidR="00FF5C50" w:rsidRPr="00FF5C50">
              <w:rPr>
                <w:rStyle w:val="aa"/>
                <w:noProof/>
              </w:rPr>
              <w:t>2.3.3. Діяльність бібліотеки</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_Toc141891654 \h </w:instrText>
            </w:r>
            <w:r w:rsidR="00FF5C50" w:rsidRPr="00FF5C50">
              <w:rPr>
                <w:noProof/>
                <w:webHidden/>
              </w:rPr>
            </w:r>
            <w:r w:rsidR="00FF5C50" w:rsidRPr="00FF5C50">
              <w:rPr>
                <w:noProof/>
                <w:webHidden/>
              </w:rPr>
              <w:fldChar w:fldCharType="separate"/>
            </w:r>
            <w:r w:rsidR="00FF5C50" w:rsidRPr="00FF5C50">
              <w:rPr>
                <w:noProof/>
                <w:webHidden/>
              </w:rPr>
              <w:t>23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5" w:history="1">
            <w:r w:rsidR="00FF5C50" w:rsidRPr="00FF5C50">
              <w:rPr>
                <w:rStyle w:val="aa"/>
                <w:noProof/>
              </w:rPr>
              <w:t>2.4. Кадрове забезпечення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_Toc141891655 \h </w:instrText>
            </w:r>
            <w:r w:rsidR="00FF5C50" w:rsidRPr="00FF5C50">
              <w:rPr>
                <w:noProof/>
                <w:webHidden/>
              </w:rPr>
            </w:r>
            <w:r w:rsidR="00FF5C50" w:rsidRPr="00FF5C50">
              <w:rPr>
                <w:noProof/>
                <w:webHidden/>
              </w:rPr>
              <w:fldChar w:fldCharType="separate"/>
            </w:r>
            <w:r w:rsidR="00FF5C50" w:rsidRPr="00FF5C50">
              <w:rPr>
                <w:noProof/>
                <w:webHidden/>
              </w:rPr>
              <w:t>25</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6" w:history="1">
            <w:r w:rsidR="00FF5C50" w:rsidRPr="00FF5C50">
              <w:rPr>
                <w:rStyle w:val="aa"/>
                <w:noProof/>
              </w:rPr>
              <w:t>2.4.1.</w:t>
            </w:r>
            <w:r w:rsidR="00FF5C50" w:rsidRPr="00FF5C50">
              <w:rPr>
                <w:rStyle w:val="aa"/>
                <w:noProof/>
                <w:lang w:val="ru-RU"/>
              </w:rPr>
              <w:t xml:space="preserve"> </w:t>
            </w:r>
            <w:r w:rsidR="00FF5C50" w:rsidRPr="00FF5C50">
              <w:rPr>
                <w:rStyle w:val="aa"/>
                <w:noProof/>
              </w:rPr>
              <w:t xml:space="preserve">Організація роботи щодо кадрового забезпечення </w:t>
            </w:r>
            <w:r w:rsidR="00FF5C50" w:rsidRPr="00FF5C50">
              <w:rPr>
                <w:rStyle w:val="aa"/>
                <w:noProof/>
                <w:lang w:val="ru-RU"/>
              </w:rPr>
              <w:t>НК</w:t>
            </w:r>
            <w:r w:rsidR="00FF5C50" w:rsidRPr="00FF5C50">
              <w:rPr>
                <w:rStyle w:val="aa"/>
                <w:noProof/>
              </w:rPr>
              <w:t>.</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_Toc141891656 \h </w:instrText>
            </w:r>
            <w:r w:rsidR="00FF5C50" w:rsidRPr="00FF5C50">
              <w:rPr>
                <w:noProof/>
                <w:webHidden/>
              </w:rPr>
            </w:r>
            <w:r w:rsidR="00FF5C50" w:rsidRPr="00FF5C50">
              <w:rPr>
                <w:noProof/>
                <w:webHidden/>
              </w:rPr>
              <w:fldChar w:fldCharType="separate"/>
            </w:r>
            <w:r w:rsidR="00FF5C50" w:rsidRPr="00FF5C50">
              <w:rPr>
                <w:noProof/>
                <w:webHidden/>
              </w:rPr>
              <w:t>25</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7" w:history="1">
            <w:r w:rsidR="00FF5C50" w:rsidRPr="00FF5C50">
              <w:rPr>
                <w:rStyle w:val="aa"/>
                <w:noProof/>
              </w:rPr>
              <w:t>2.4.2. Аналіз забезпеченості навчального процесу науково-педагогічними кадрами відповідно до вимог ліцензування та акредитації спеціальностей у 2022/2023 н. р.</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_Toc141891657 \h </w:instrText>
            </w:r>
            <w:r w:rsidR="00FF5C50" w:rsidRPr="00FF5C50">
              <w:rPr>
                <w:noProof/>
                <w:webHidden/>
              </w:rPr>
            </w:r>
            <w:r w:rsidR="00FF5C50" w:rsidRPr="00FF5C50">
              <w:rPr>
                <w:noProof/>
                <w:webHidden/>
              </w:rPr>
              <w:fldChar w:fldCharType="separate"/>
            </w:r>
            <w:r w:rsidR="00FF5C50" w:rsidRPr="00FF5C50">
              <w:rPr>
                <w:noProof/>
                <w:webHidden/>
              </w:rPr>
              <w:t>25</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8" w:history="1">
            <w:r w:rsidR="00FF5C50" w:rsidRPr="00FF5C50">
              <w:rPr>
                <w:rStyle w:val="aa"/>
                <w:noProof/>
                <w:lang w:val="ru-RU"/>
              </w:rPr>
              <w:t>2.4.3. Стан та заходи щодо забезпечення викладацькими кадрами спеціальностей, що проходять акредитацію та ліцензування у 2022/2023 навчальному році. Формування ядра цих кафедр.</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_Toc141891658 \h </w:instrText>
            </w:r>
            <w:r w:rsidR="00FF5C50" w:rsidRPr="00FF5C50">
              <w:rPr>
                <w:noProof/>
                <w:webHidden/>
              </w:rPr>
            </w:r>
            <w:r w:rsidR="00FF5C50" w:rsidRPr="00FF5C50">
              <w:rPr>
                <w:noProof/>
                <w:webHidden/>
              </w:rPr>
              <w:fldChar w:fldCharType="separate"/>
            </w:r>
            <w:r w:rsidR="00FF5C50" w:rsidRPr="00FF5C50">
              <w:rPr>
                <w:noProof/>
                <w:webHidden/>
              </w:rPr>
              <w:t>26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59" w:history="1">
            <w:r w:rsidR="00FF5C50" w:rsidRPr="00FF5C50">
              <w:rPr>
                <w:rStyle w:val="aa"/>
                <w:noProof/>
              </w:rPr>
              <w:t>2.4.4. Організація конкурсного відбору науково-педагогічних кадрів.</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_Toc141891659 \h </w:instrText>
            </w:r>
            <w:r w:rsidR="00FF5C50" w:rsidRPr="00FF5C50">
              <w:rPr>
                <w:noProof/>
                <w:webHidden/>
              </w:rPr>
            </w:r>
            <w:r w:rsidR="00FF5C50" w:rsidRPr="00FF5C50">
              <w:rPr>
                <w:noProof/>
                <w:webHidden/>
              </w:rPr>
              <w:fldChar w:fldCharType="separate"/>
            </w:r>
            <w:r w:rsidR="00FF5C50" w:rsidRPr="00FF5C50">
              <w:rPr>
                <w:noProof/>
                <w:webHidden/>
              </w:rPr>
              <w:t>26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0" w:history="1">
            <w:r w:rsidR="00FF5C50" w:rsidRPr="00FF5C50">
              <w:rPr>
                <w:rStyle w:val="aa"/>
                <w:noProof/>
              </w:rPr>
              <w:t>2.4.5. Аналіз структури та якісного складу навчально-допоміжного персоналу і шляхи його оптимізації відповідно до контингенту студентів.</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_Toc141891660 \h </w:instrText>
            </w:r>
            <w:r w:rsidR="00FF5C50" w:rsidRPr="00FF5C50">
              <w:rPr>
                <w:noProof/>
                <w:webHidden/>
              </w:rPr>
            </w:r>
            <w:r w:rsidR="00FF5C50" w:rsidRPr="00FF5C50">
              <w:rPr>
                <w:noProof/>
                <w:webHidden/>
              </w:rPr>
              <w:fldChar w:fldCharType="separate"/>
            </w:r>
            <w:r w:rsidR="00FF5C50" w:rsidRPr="00FF5C50">
              <w:rPr>
                <w:noProof/>
                <w:webHidden/>
              </w:rPr>
              <w:t>26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1" w:history="1">
            <w:r w:rsidR="00FF5C50" w:rsidRPr="00FF5C50">
              <w:rPr>
                <w:rStyle w:val="aa"/>
                <w:noProof/>
              </w:rPr>
              <w:t xml:space="preserve">2.5. Організація роботи із здобувачами освіти, </w:t>
            </w:r>
            <w:r w:rsidR="00FF5C50" w:rsidRPr="00FF5C50">
              <w:rPr>
                <w:rStyle w:val="aa"/>
                <w:bCs/>
                <w:noProof/>
              </w:rPr>
              <w:t xml:space="preserve">які </w:t>
            </w:r>
            <w:r w:rsidR="00FF5C50" w:rsidRPr="00FF5C50">
              <w:rPr>
                <w:rStyle w:val="aa"/>
                <w:noProof/>
              </w:rPr>
              <w:t xml:space="preserve">мають особливі </w:t>
            </w:r>
            <w:r w:rsidR="00FF5C50" w:rsidRPr="00FF5C50">
              <w:rPr>
                <w:rStyle w:val="aa"/>
                <w:bCs/>
                <w:noProof/>
              </w:rPr>
              <w:t>пот</w:t>
            </w:r>
            <w:r w:rsidR="00FF5C50" w:rsidRPr="00FF5C50">
              <w:rPr>
                <w:rStyle w:val="aa"/>
                <w:noProof/>
              </w:rPr>
              <w:t>реби навчання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_Toc141891661 \h </w:instrText>
            </w:r>
            <w:r w:rsidR="00FF5C50" w:rsidRPr="00FF5C50">
              <w:rPr>
                <w:noProof/>
                <w:webHidden/>
              </w:rPr>
            </w:r>
            <w:r w:rsidR="00FF5C50" w:rsidRPr="00FF5C50">
              <w:rPr>
                <w:noProof/>
                <w:webHidden/>
              </w:rPr>
              <w:fldChar w:fldCharType="separate"/>
            </w:r>
            <w:r w:rsidR="00FF5C50" w:rsidRPr="00FF5C50">
              <w:rPr>
                <w:noProof/>
                <w:webHidden/>
              </w:rPr>
              <w:t>26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2" w:history="1">
            <w:r w:rsidR="00FF5C50" w:rsidRPr="00FF5C50">
              <w:rPr>
                <w:rStyle w:val="aa"/>
                <w:noProof/>
              </w:rPr>
              <w:t>2.5.1. Особливості організації роботи зі студентами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_Toc141891662 \h </w:instrText>
            </w:r>
            <w:r w:rsidR="00FF5C50" w:rsidRPr="00FF5C50">
              <w:rPr>
                <w:noProof/>
                <w:webHidden/>
              </w:rPr>
            </w:r>
            <w:r w:rsidR="00FF5C50" w:rsidRPr="00FF5C50">
              <w:rPr>
                <w:noProof/>
                <w:webHidden/>
              </w:rPr>
              <w:fldChar w:fldCharType="separate"/>
            </w:r>
            <w:r w:rsidR="00FF5C50" w:rsidRPr="00FF5C50">
              <w:rPr>
                <w:noProof/>
                <w:webHidden/>
              </w:rPr>
              <w:t>26</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3" w:history="1">
            <w:r w:rsidR="00FF5C50" w:rsidRPr="00FF5C50">
              <w:rPr>
                <w:rStyle w:val="aa"/>
                <w:noProof/>
              </w:rPr>
              <w:t xml:space="preserve">2.5.2. Організація </w:t>
            </w:r>
            <w:r w:rsidR="00FF5C50" w:rsidRPr="00FF5C50">
              <w:rPr>
                <w:rStyle w:val="aa"/>
                <w:bCs/>
                <w:iCs/>
                <w:noProof/>
              </w:rPr>
              <w:t>соціального</w:t>
            </w:r>
            <w:r w:rsidR="00FF5C50" w:rsidRPr="00FF5C50">
              <w:rPr>
                <w:rStyle w:val="aa"/>
                <w:bCs/>
                <w:i/>
                <w:iCs/>
                <w:noProof/>
              </w:rPr>
              <w:t xml:space="preserve">, </w:t>
            </w:r>
            <w:r w:rsidR="00FF5C50" w:rsidRPr="00FF5C50">
              <w:rPr>
                <w:rStyle w:val="aa"/>
                <w:noProof/>
              </w:rPr>
              <w:t>медико-реабілітаційного та психологічного супроводу здобувачів освіти з інвалідністю.</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_Toc141891663 \h </w:instrText>
            </w:r>
            <w:r w:rsidR="00FF5C50" w:rsidRPr="00FF5C50">
              <w:rPr>
                <w:noProof/>
                <w:webHidden/>
              </w:rPr>
            </w:r>
            <w:r w:rsidR="00FF5C50" w:rsidRPr="00FF5C50">
              <w:rPr>
                <w:noProof/>
                <w:webHidden/>
              </w:rPr>
              <w:fldChar w:fldCharType="separate"/>
            </w:r>
            <w:r w:rsidR="00FF5C50" w:rsidRPr="00FF5C50">
              <w:rPr>
                <w:noProof/>
                <w:webHidden/>
              </w:rPr>
              <w:t>27</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4" w:history="1">
            <w:r w:rsidR="00FF5C50" w:rsidRPr="00FF5C50">
              <w:rPr>
                <w:rStyle w:val="aa"/>
                <w:noProof/>
              </w:rPr>
              <w:t>2.6. Виховна робота</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_Toc141891664 \h </w:instrText>
            </w:r>
            <w:r w:rsidR="00FF5C50" w:rsidRPr="00FF5C50">
              <w:rPr>
                <w:noProof/>
                <w:webHidden/>
              </w:rPr>
            </w:r>
            <w:r w:rsidR="00FF5C50" w:rsidRPr="00FF5C50">
              <w:rPr>
                <w:noProof/>
                <w:webHidden/>
              </w:rPr>
              <w:fldChar w:fldCharType="separate"/>
            </w:r>
            <w:r w:rsidR="00FF5C50" w:rsidRPr="00FF5C50">
              <w:rPr>
                <w:noProof/>
                <w:webHidden/>
              </w:rPr>
              <w:t>30</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5" w:history="1">
            <w:r w:rsidR="00FF5C50" w:rsidRPr="00FF5C50">
              <w:rPr>
                <w:rStyle w:val="aa"/>
                <w:noProof/>
              </w:rPr>
              <w:t xml:space="preserve">2.6.1. </w:t>
            </w:r>
            <w:r w:rsidR="00FF5C50" w:rsidRPr="00FF5C50">
              <w:rPr>
                <w:rStyle w:val="aa"/>
                <w:bCs/>
                <w:noProof/>
              </w:rPr>
              <w:t>Аналіз роботи органів студентського самоврядування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_Toc141891665 \h </w:instrText>
            </w:r>
            <w:r w:rsidR="00FF5C50" w:rsidRPr="00FF5C50">
              <w:rPr>
                <w:noProof/>
                <w:webHidden/>
              </w:rPr>
            </w:r>
            <w:r w:rsidR="00FF5C50" w:rsidRPr="00FF5C50">
              <w:rPr>
                <w:noProof/>
                <w:webHidden/>
              </w:rPr>
              <w:fldChar w:fldCharType="separate"/>
            </w:r>
            <w:r w:rsidR="00FF5C50" w:rsidRPr="00FF5C50">
              <w:rPr>
                <w:noProof/>
                <w:webHidden/>
              </w:rPr>
              <w:t>30</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6" w:history="1">
            <w:r w:rsidR="00FF5C50" w:rsidRPr="00FF5C50">
              <w:rPr>
                <w:rStyle w:val="aa"/>
                <w:noProof/>
              </w:rPr>
              <w:t>2.6.2. Національно-патріотичне виховання.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_Toc141891666 \h </w:instrText>
            </w:r>
            <w:r w:rsidR="00FF5C50" w:rsidRPr="00FF5C50">
              <w:rPr>
                <w:noProof/>
                <w:webHidden/>
              </w:rPr>
            </w:r>
            <w:r w:rsidR="00FF5C50" w:rsidRPr="00FF5C50">
              <w:rPr>
                <w:noProof/>
                <w:webHidden/>
              </w:rPr>
              <w:fldChar w:fldCharType="separate"/>
            </w:r>
            <w:r w:rsidR="00FF5C50" w:rsidRPr="00FF5C50">
              <w:rPr>
                <w:noProof/>
                <w:webHidden/>
              </w:rPr>
              <w:t>31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7" w:history="1">
            <w:r w:rsidR="00FF5C50" w:rsidRPr="00FF5C50">
              <w:rPr>
                <w:rStyle w:val="aa"/>
                <w:noProof/>
              </w:rPr>
              <w:t>2.6.3. Соціальні акції. Волонтерська діяльність.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_Toc141891667 \h </w:instrText>
            </w:r>
            <w:r w:rsidR="00FF5C50" w:rsidRPr="00FF5C50">
              <w:rPr>
                <w:noProof/>
                <w:webHidden/>
              </w:rPr>
            </w:r>
            <w:r w:rsidR="00FF5C50" w:rsidRPr="00FF5C50">
              <w:rPr>
                <w:noProof/>
                <w:webHidden/>
              </w:rPr>
              <w:fldChar w:fldCharType="separate"/>
            </w:r>
            <w:r w:rsidR="00FF5C50" w:rsidRPr="00FF5C50">
              <w:rPr>
                <w:noProof/>
                <w:webHidden/>
              </w:rPr>
              <w:t>32</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8" w:history="1">
            <w:r w:rsidR="00FF5C50" w:rsidRPr="00FF5C50">
              <w:rPr>
                <w:rStyle w:val="aa"/>
                <w:noProof/>
              </w:rPr>
              <w:t>2.6.4. Культурно-масова діяльність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_Toc141891668 \h </w:instrText>
            </w:r>
            <w:r w:rsidR="00FF5C50" w:rsidRPr="00FF5C50">
              <w:rPr>
                <w:noProof/>
                <w:webHidden/>
              </w:rPr>
            </w:r>
            <w:r w:rsidR="00FF5C50" w:rsidRPr="00FF5C50">
              <w:rPr>
                <w:noProof/>
                <w:webHidden/>
              </w:rPr>
              <w:fldChar w:fldCharType="separate"/>
            </w:r>
            <w:r w:rsidR="00FF5C50" w:rsidRPr="00FF5C50">
              <w:rPr>
                <w:noProof/>
                <w:webHidden/>
              </w:rPr>
              <w:t>33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69" w:history="1">
            <w:r w:rsidR="00FF5C50" w:rsidRPr="00FF5C50">
              <w:rPr>
                <w:rStyle w:val="aa"/>
                <w:noProof/>
              </w:rPr>
              <w:t>2.6.5. Спортивно-масова діяльність.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_Toc141891669 \h </w:instrText>
            </w:r>
            <w:r w:rsidR="00FF5C50" w:rsidRPr="00FF5C50">
              <w:rPr>
                <w:noProof/>
                <w:webHidden/>
              </w:rPr>
            </w:r>
            <w:r w:rsidR="00FF5C50" w:rsidRPr="00FF5C50">
              <w:rPr>
                <w:noProof/>
                <w:webHidden/>
              </w:rPr>
              <w:fldChar w:fldCharType="separate"/>
            </w:r>
            <w:r w:rsidR="00FF5C50" w:rsidRPr="00FF5C50">
              <w:rPr>
                <w:noProof/>
                <w:webHidden/>
              </w:rPr>
              <w:t>35</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0" w:history="1">
            <w:r w:rsidR="00FF5C50" w:rsidRPr="00FF5C50">
              <w:rPr>
                <w:rStyle w:val="aa"/>
                <w:noProof/>
              </w:rPr>
              <w:t>2.6.6. Дозвіллєва діяльність.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_Toc141891670 \h </w:instrText>
            </w:r>
            <w:r w:rsidR="00FF5C50" w:rsidRPr="00FF5C50">
              <w:rPr>
                <w:noProof/>
                <w:webHidden/>
              </w:rPr>
            </w:r>
            <w:r w:rsidR="00FF5C50" w:rsidRPr="00FF5C50">
              <w:rPr>
                <w:noProof/>
                <w:webHidden/>
              </w:rPr>
              <w:fldChar w:fldCharType="separate"/>
            </w:r>
            <w:r w:rsidR="00FF5C50" w:rsidRPr="00FF5C50">
              <w:rPr>
                <w:noProof/>
                <w:webHidden/>
              </w:rPr>
              <w:t>35</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71" w:history="1">
            <w:r w:rsidR="00FF5C50" w:rsidRPr="00FF5C50">
              <w:rPr>
                <w:rStyle w:val="aa"/>
                <w:noProof/>
              </w:rPr>
              <w:t>2.</w:t>
            </w:r>
            <w:r w:rsidR="00FF5C50" w:rsidRPr="00FF5C50">
              <w:rPr>
                <w:rFonts w:eastAsiaTheme="minorEastAsia"/>
                <w:noProof/>
                <w:shd w:val="clear" w:color="auto" w:fill="auto"/>
                <w:lang w:eastAsia="uk-UA"/>
              </w:rPr>
              <w:tab/>
            </w:r>
            <w:r w:rsidR="00FF5C50" w:rsidRPr="00FF5C50">
              <w:rPr>
                <w:rStyle w:val="aa"/>
                <w:noProof/>
              </w:rPr>
              <w:t>НАУКОВО-ДОСЛІДНА РОБОТА</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_Toc141891671 \h </w:instrText>
            </w:r>
            <w:r w:rsidR="00FF5C50" w:rsidRPr="00FF5C50">
              <w:rPr>
                <w:noProof/>
                <w:webHidden/>
              </w:rPr>
            </w:r>
            <w:r w:rsidR="00FF5C50" w:rsidRPr="00FF5C50">
              <w:rPr>
                <w:noProof/>
                <w:webHidden/>
              </w:rPr>
              <w:fldChar w:fldCharType="separate"/>
            </w:r>
            <w:r w:rsidR="00FF5C50" w:rsidRPr="00FF5C50">
              <w:rPr>
                <w:noProof/>
                <w:webHidden/>
              </w:rPr>
              <w:t>36</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72" w:history="1">
            <w:r w:rsidR="00FF5C50" w:rsidRPr="00FF5C50">
              <w:rPr>
                <w:rStyle w:val="aa"/>
                <w:noProof/>
              </w:rPr>
              <w:t>4. ФІНАНСОВО-ГОСІІОДАРСЬКА ДІЯЛЬНІСТЬ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_Toc141891672 \h </w:instrText>
            </w:r>
            <w:r w:rsidR="00FF5C50" w:rsidRPr="00FF5C50">
              <w:rPr>
                <w:noProof/>
                <w:webHidden/>
              </w:rPr>
            </w:r>
            <w:r w:rsidR="00FF5C50" w:rsidRPr="00FF5C50">
              <w:rPr>
                <w:noProof/>
                <w:webHidden/>
              </w:rPr>
              <w:fldChar w:fldCharType="separate"/>
            </w:r>
            <w:r w:rsidR="00FF5C50" w:rsidRPr="00FF5C50">
              <w:rPr>
                <w:noProof/>
                <w:webHidden/>
              </w:rPr>
              <w:t>37</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3" w:history="1">
            <w:r w:rsidR="00FF5C50" w:rsidRPr="00FF5C50">
              <w:rPr>
                <w:rStyle w:val="aa"/>
                <w:noProof/>
              </w:rPr>
              <w:t>4.1. Виконання Кошторису доходів та видатків НВП.</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_Toc141891673 \h </w:instrText>
            </w:r>
            <w:r w:rsidR="00FF5C50" w:rsidRPr="00FF5C50">
              <w:rPr>
                <w:noProof/>
                <w:webHidden/>
              </w:rPr>
            </w:r>
            <w:r w:rsidR="00FF5C50" w:rsidRPr="00FF5C50">
              <w:rPr>
                <w:noProof/>
                <w:webHidden/>
              </w:rPr>
              <w:fldChar w:fldCharType="separate"/>
            </w:r>
            <w:r w:rsidR="00FF5C50" w:rsidRPr="00FF5C50">
              <w:rPr>
                <w:noProof/>
                <w:webHidden/>
              </w:rPr>
              <w:t>37</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4" w:history="1">
            <w:r w:rsidR="00FF5C50" w:rsidRPr="00FF5C50">
              <w:rPr>
                <w:rStyle w:val="aa"/>
                <w:noProof/>
              </w:rPr>
              <w:t>4.2. Динаміка доходів та видатків підрозділу за три роки (у розрахунку на одну одиницю контингенту)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_Toc141891674 \h </w:instrText>
            </w:r>
            <w:r w:rsidR="00FF5C50" w:rsidRPr="00FF5C50">
              <w:rPr>
                <w:noProof/>
                <w:webHidden/>
              </w:rPr>
            </w:r>
            <w:r w:rsidR="00FF5C50" w:rsidRPr="00FF5C50">
              <w:rPr>
                <w:noProof/>
                <w:webHidden/>
              </w:rPr>
              <w:fldChar w:fldCharType="separate"/>
            </w:r>
            <w:r w:rsidR="00FF5C50" w:rsidRPr="00FF5C50">
              <w:rPr>
                <w:noProof/>
                <w:webHidden/>
              </w:rPr>
              <w:t>40</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5" w:history="1">
            <w:r w:rsidR="00FF5C50" w:rsidRPr="00FF5C50">
              <w:rPr>
                <w:rStyle w:val="aa"/>
                <w:bCs/>
                <w:noProof/>
              </w:rPr>
              <w:t xml:space="preserve">4.3. Доля </w:t>
            </w:r>
            <w:r w:rsidR="00FF5C50" w:rsidRPr="00FF5C50">
              <w:rPr>
                <w:rStyle w:val="aa"/>
                <w:noProof/>
              </w:rPr>
              <w:t xml:space="preserve">ФОП </w:t>
            </w:r>
            <w:r w:rsidR="00FF5C50" w:rsidRPr="00FF5C50">
              <w:rPr>
                <w:rStyle w:val="aa"/>
                <w:bCs/>
                <w:noProof/>
              </w:rPr>
              <w:t xml:space="preserve">від доходів та у </w:t>
            </w:r>
            <w:r w:rsidR="00FF5C50" w:rsidRPr="00FF5C50">
              <w:rPr>
                <w:rStyle w:val="aa"/>
                <w:noProof/>
              </w:rPr>
              <w:t xml:space="preserve">видатках (план-факт) </w:t>
            </w:r>
            <w:r w:rsidR="00FF5C50" w:rsidRPr="00FF5C50">
              <w:rPr>
                <w:rStyle w:val="aa"/>
                <w:bCs/>
                <w:noProof/>
              </w:rPr>
              <w:t xml:space="preserve">(середня заробітна </w:t>
            </w:r>
            <w:r w:rsidR="00FF5C50" w:rsidRPr="00FF5C50">
              <w:rPr>
                <w:rStyle w:val="aa"/>
                <w:noProof/>
              </w:rPr>
              <w:t xml:space="preserve">плата ПВС, НДП та АГП </w:t>
            </w:r>
            <w:r w:rsidR="00FF5C50" w:rsidRPr="00FF5C50">
              <w:rPr>
                <w:rStyle w:val="aa"/>
                <w:bCs/>
                <w:noProof/>
              </w:rPr>
              <w:t xml:space="preserve">та її динаміка </w:t>
            </w:r>
            <w:r w:rsidR="00FF5C50" w:rsidRPr="00FF5C50">
              <w:rPr>
                <w:rStyle w:val="aa"/>
                <w:noProof/>
              </w:rPr>
              <w:t xml:space="preserve">порівняно </w:t>
            </w:r>
            <w:r w:rsidR="00FF5C50" w:rsidRPr="00FF5C50">
              <w:rPr>
                <w:rStyle w:val="aa"/>
                <w:bCs/>
                <w:noProof/>
              </w:rPr>
              <w:t>з попереднім роком у розрізі кожної категорії)</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_Toc141891675 \h </w:instrText>
            </w:r>
            <w:r w:rsidR="00FF5C50" w:rsidRPr="00FF5C50">
              <w:rPr>
                <w:noProof/>
                <w:webHidden/>
              </w:rPr>
            </w:r>
            <w:r w:rsidR="00FF5C50" w:rsidRPr="00FF5C50">
              <w:rPr>
                <w:noProof/>
                <w:webHidden/>
              </w:rPr>
              <w:fldChar w:fldCharType="separate"/>
            </w:r>
            <w:r w:rsidR="00FF5C50" w:rsidRPr="00FF5C50">
              <w:rPr>
                <w:noProof/>
                <w:webHidden/>
              </w:rPr>
              <w:t>41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6" w:history="1">
            <w:r w:rsidR="00FF5C50" w:rsidRPr="00FF5C50">
              <w:rPr>
                <w:rStyle w:val="aa"/>
                <w:noProof/>
              </w:rPr>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_Toc141891676 \h </w:instrText>
            </w:r>
            <w:r w:rsidR="00FF5C50" w:rsidRPr="00FF5C50">
              <w:rPr>
                <w:noProof/>
                <w:webHidden/>
              </w:rPr>
            </w:r>
            <w:r w:rsidR="00FF5C50" w:rsidRPr="00FF5C50">
              <w:rPr>
                <w:noProof/>
                <w:webHidden/>
              </w:rPr>
              <w:fldChar w:fldCharType="separate"/>
            </w:r>
            <w:r w:rsidR="00FF5C50" w:rsidRPr="00FF5C50">
              <w:rPr>
                <w:noProof/>
                <w:webHidden/>
              </w:rPr>
              <w:t>41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7" w:history="1">
            <w:r w:rsidR="00FF5C50" w:rsidRPr="00FF5C50">
              <w:rPr>
                <w:rStyle w:val="aa"/>
                <w:bCs/>
                <w:iCs/>
                <w:noProof/>
              </w:rPr>
              <w:t xml:space="preserve">4.5. </w:t>
            </w:r>
            <w:r w:rsidR="00FF5C50" w:rsidRPr="00FF5C50">
              <w:rPr>
                <w:rStyle w:val="aa"/>
                <w:noProof/>
              </w:rPr>
              <w:t xml:space="preserve">Заборгованість здобувачів освіти щодо оплати </w:t>
            </w:r>
            <w:r w:rsidR="00FF5C50" w:rsidRPr="00FF5C50">
              <w:rPr>
                <w:rStyle w:val="aa"/>
                <w:bCs/>
                <w:iCs/>
                <w:noProof/>
              </w:rPr>
              <w:t xml:space="preserve">за </w:t>
            </w:r>
            <w:r w:rsidR="00FF5C50" w:rsidRPr="00FF5C50">
              <w:rPr>
                <w:rStyle w:val="aa"/>
                <w:noProof/>
              </w:rPr>
              <w:t>надання освітніх послуг.</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_Toc141891677 \h </w:instrText>
            </w:r>
            <w:r w:rsidR="00FF5C50" w:rsidRPr="00FF5C50">
              <w:rPr>
                <w:noProof/>
                <w:webHidden/>
              </w:rPr>
            </w:r>
            <w:r w:rsidR="00FF5C50" w:rsidRPr="00FF5C50">
              <w:rPr>
                <w:noProof/>
                <w:webHidden/>
              </w:rPr>
              <w:fldChar w:fldCharType="separate"/>
            </w:r>
            <w:r w:rsidR="00FF5C50" w:rsidRPr="00FF5C50">
              <w:rPr>
                <w:noProof/>
                <w:webHidden/>
              </w:rPr>
              <w:t>41</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8" w:history="1">
            <w:r w:rsidR="00FF5C50" w:rsidRPr="00FF5C50">
              <w:rPr>
                <w:rStyle w:val="aa"/>
                <w:noProof/>
              </w:rPr>
              <w:t>4.6. Взаєморозрахунки зі сплати відсотків на розвиток статутної діяльності (у т. ч. взаєморозрахунки між ТВСП).</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_Toc141891678 \h </w:instrText>
            </w:r>
            <w:r w:rsidR="00FF5C50" w:rsidRPr="00FF5C50">
              <w:rPr>
                <w:noProof/>
                <w:webHidden/>
              </w:rPr>
            </w:r>
            <w:r w:rsidR="00FF5C50" w:rsidRPr="00FF5C50">
              <w:rPr>
                <w:noProof/>
                <w:webHidden/>
              </w:rPr>
              <w:fldChar w:fldCharType="separate"/>
            </w:r>
            <w:r w:rsidR="00FF5C50" w:rsidRPr="00FF5C50">
              <w:rPr>
                <w:noProof/>
                <w:webHidden/>
              </w:rPr>
              <w:t>42</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79" w:history="1">
            <w:r w:rsidR="00FF5C50" w:rsidRPr="00FF5C50">
              <w:rPr>
                <w:rStyle w:val="aa"/>
                <w:noProof/>
              </w:rPr>
              <w:t>4.7. Дебіторська заборгованість, у т. ч. Фонду соціального захисту інвалідів; кредиторська заборгованість.</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_Toc141891679 \h </w:instrText>
            </w:r>
            <w:r w:rsidR="00FF5C50" w:rsidRPr="00FF5C50">
              <w:rPr>
                <w:noProof/>
                <w:webHidden/>
              </w:rPr>
            </w:r>
            <w:r w:rsidR="00FF5C50" w:rsidRPr="00FF5C50">
              <w:rPr>
                <w:noProof/>
                <w:webHidden/>
              </w:rPr>
              <w:fldChar w:fldCharType="separate"/>
            </w:r>
            <w:r w:rsidR="00FF5C50" w:rsidRPr="00FF5C50">
              <w:rPr>
                <w:noProof/>
                <w:webHidden/>
              </w:rPr>
              <w:t>42</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80" w:history="1">
            <w:r w:rsidR="00FF5C50" w:rsidRPr="00FF5C50">
              <w:rPr>
                <w:rStyle w:val="aa"/>
                <w:noProof/>
              </w:rPr>
              <w:t>5. МАТЕРІАЛЬНО-ТЕХНІЧНЕ ЗАБЕЗПЕЧЕННЯ НАВЧАЛЬНОГО ПРОЦЕСУ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_Toc141891680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1" w:history="1">
            <w:r w:rsidR="00FF5C50" w:rsidRPr="00FF5C50">
              <w:rPr>
                <w:rStyle w:val="aa"/>
                <w:noProof/>
              </w:rPr>
              <w:t>5.1. Доступність до навчальних приміщень осіб з особливими потребами</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_Toc141891681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2" w:history="1">
            <w:r w:rsidR="00FF5C50" w:rsidRPr="00FF5C50">
              <w:rPr>
                <w:rStyle w:val="aa"/>
                <w:noProof/>
              </w:rPr>
              <w:t>5.2. Забезпечення приміщень засобами зв’язку, мережею Інтернет</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_Toc141891682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3" w:history="1">
            <w:r w:rsidR="00FF5C50" w:rsidRPr="00FF5C50">
              <w:rPr>
                <w:rStyle w:val="aa"/>
                <w:noProof/>
              </w:rPr>
              <w:t>5.3. Наявність об’єктів укриття (сховищ), їх площа;</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_Toc141891683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4" w:history="1">
            <w:r w:rsidR="00FF5C50" w:rsidRPr="00FF5C50">
              <w:rPr>
                <w:rStyle w:val="aa"/>
                <w:noProof/>
              </w:rPr>
              <w:t>5.4. Стан системи протипожежного захисту, цивільного захисту, охорони праці</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_Toc141891684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5" w:history="1">
            <w:r w:rsidR="00FF5C50" w:rsidRPr="00FF5C50">
              <w:rPr>
                <w:rStyle w:val="aa"/>
                <w:noProof/>
              </w:rPr>
              <w:t>5.5. Стан підготовки до нового опалювального сезону</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_Toc141891685 \h </w:instrText>
            </w:r>
            <w:r w:rsidR="00FF5C50" w:rsidRPr="00FF5C50">
              <w:rPr>
                <w:noProof/>
                <w:webHidden/>
              </w:rPr>
            </w:r>
            <w:r w:rsidR="00FF5C50" w:rsidRPr="00FF5C50">
              <w:rPr>
                <w:noProof/>
                <w:webHidden/>
              </w:rPr>
              <w:fldChar w:fldCharType="separate"/>
            </w:r>
            <w:r w:rsidR="00FF5C50" w:rsidRPr="00FF5C50">
              <w:rPr>
                <w:noProof/>
                <w:webHidden/>
              </w:rPr>
              <w:t>43</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6" w:history="1">
            <w:r w:rsidR="00FF5C50" w:rsidRPr="00FF5C50">
              <w:rPr>
                <w:rStyle w:val="aa"/>
                <w:noProof/>
              </w:rPr>
              <w:t>5.6. Наявність альтернативних джерел електричної енергії (генератори, акумулятори, тощо)</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_Toc141891686 \h </w:instrText>
            </w:r>
            <w:r w:rsidR="00FF5C50" w:rsidRPr="00FF5C50">
              <w:rPr>
                <w:noProof/>
                <w:webHidden/>
              </w:rPr>
            </w:r>
            <w:r w:rsidR="00FF5C50" w:rsidRPr="00FF5C50">
              <w:rPr>
                <w:noProof/>
                <w:webHidden/>
              </w:rPr>
              <w:fldChar w:fldCharType="separate"/>
            </w:r>
            <w:r w:rsidR="00FF5C50" w:rsidRPr="00FF5C50">
              <w:rPr>
                <w:noProof/>
                <w:webHidden/>
              </w:rPr>
              <w:t>44</w:t>
            </w:r>
            <w:r w:rsidR="00FF5C50" w:rsidRPr="00FF5C50">
              <w:rPr>
                <w:noProof/>
                <w:webHidden/>
              </w:rPr>
              <w:fldChar w:fldCharType="end"/>
            </w:r>
          </w:hyperlink>
        </w:p>
        <w:p w:rsidR="00FF5C50" w:rsidRPr="00FF5C50" w:rsidRDefault="0075595E" w:rsidP="00FF5C50">
          <w:pPr>
            <w:pStyle w:val="15"/>
            <w:rPr>
              <w:rFonts w:eastAsiaTheme="minorEastAsia"/>
              <w:noProof/>
              <w:shd w:val="clear" w:color="auto" w:fill="auto"/>
              <w:lang w:eastAsia="uk-UA"/>
            </w:rPr>
          </w:pPr>
          <w:hyperlink w:anchor="_Toc141891687" w:history="1">
            <w:r w:rsidR="00FF5C50" w:rsidRPr="00FF5C50">
              <w:rPr>
                <w:rStyle w:val="aa"/>
                <w:noProof/>
              </w:rPr>
              <w:t>5.7. Проведення капітальних і поточних ремонтів, тощо</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_Toc141891687 \h </w:instrText>
            </w:r>
            <w:r w:rsidR="00FF5C50" w:rsidRPr="00FF5C50">
              <w:rPr>
                <w:noProof/>
                <w:webHidden/>
              </w:rPr>
            </w:r>
            <w:r w:rsidR="00FF5C50" w:rsidRPr="00FF5C50">
              <w:rPr>
                <w:noProof/>
                <w:webHidden/>
              </w:rPr>
              <w:fldChar w:fldCharType="separate"/>
            </w:r>
            <w:r w:rsidR="00FF5C50" w:rsidRPr="00FF5C50">
              <w:rPr>
                <w:noProof/>
                <w:webHidden/>
              </w:rPr>
              <w:t>44</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8" w:history="1">
            <w:r w:rsidR="00FF5C50" w:rsidRPr="00FF5C50">
              <w:rPr>
                <w:rStyle w:val="aa"/>
                <w:noProof/>
              </w:rPr>
              <w:t>5.8. Інші актуальні питання матеріально-технічного забезпечення</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_Toc141891688 \h </w:instrText>
            </w:r>
            <w:r w:rsidR="00FF5C50" w:rsidRPr="00FF5C50">
              <w:rPr>
                <w:noProof/>
                <w:webHidden/>
              </w:rPr>
            </w:r>
            <w:r w:rsidR="00FF5C50" w:rsidRPr="00FF5C50">
              <w:rPr>
                <w:noProof/>
                <w:webHidden/>
              </w:rPr>
              <w:fldChar w:fldCharType="separate"/>
            </w:r>
            <w:r w:rsidR="00FF5C50" w:rsidRPr="00FF5C50">
              <w:rPr>
                <w:noProof/>
                <w:webHidden/>
              </w:rPr>
              <w:t>44</w:t>
            </w:r>
            <w:r w:rsidR="00FF5C50" w:rsidRPr="00FF5C50">
              <w:rPr>
                <w:noProof/>
                <w:webHidden/>
              </w:rPr>
              <w:fldChar w:fldCharType="end"/>
            </w:r>
          </w:hyperlink>
        </w:p>
        <w:p w:rsidR="00FF5C50" w:rsidRPr="00FF5C50" w:rsidRDefault="0075595E" w:rsidP="00FF5C50">
          <w:pPr>
            <w:pStyle w:val="21"/>
            <w:tabs>
              <w:tab w:val="right" w:leader="dot" w:pos="9345"/>
            </w:tabs>
            <w:spacing w:after="0" w:line="240" w:lineRule="auto"/>
            <w:ind w:left="0" w:firstLine="0"/>
            <w:rPr>
              <w:rFonts w:eastAsiaTheme="minorEastAsia"/>
              <w:noProof/>
              <w:shd w:val="clear" w:color="auto" w:fill="auto"/>
              <w:lang w:eastAsia="uk-UA"/>
            </w:rPr>
          </w:pPr>
          <w:hyperlink w:anchor="_Toc141891689" w:history="1">
            <w:r w:rsidR="00FF5C50" w:rsidRPr="00FF5C50">
              <w:rPr>
                <w:rStyle w:val="aa"/>
                <w:noProof/>
              </w:rPr>
              <w:t>5.9 Забезпечення комп’ютерною технікою</w:t>
            </w:r>
            <w:r w:rsidR="00FF5C50" w:rsidRPr="00FF5C50">
              <w:rPr>
                <w:noProof/>
                <w:webHidden/>
              </w:rPr>
              <w:tab/>
            </w:r>
            <w:r w:rsidR="00FF5C50" w:rsidRPr="00FF5C50">
              <w:rPr>
                <w:noProof/>
                <w:webHidden/>
              </w:rPr>
              <w:fldChar w:fldCharType="begin"/>
            </w:r>
            <w:r w:rsidR="00FF5C50" w:rsidRPr="00FF5C50">
              <w:rPr>
                <w:noProof/>
                <w:webHidden/>
              </w:rPr>
              <w:instrText xml:space="preserve"> PAGEREF _Toc141891689 \h </w:instrText>
            </w:r>
            <w:r w:rsidR="00FF5C50" w:rsidRPr="00FF5C50">
              <w:rPr>
                <w:noProof/>
                <w:webHidden/>
              </w:rPr>
            </w:r>
            <w:r w:rsidR="00FF5C50" w:rsidRPr="00FF5C50">
              <w:rPr>
                <w:noProof/>
                <w:webHidden/>
              </w:rPr>
              <w:fldChar w:fldCharType="separate"/>
            </w:r>
            <w:r w:rsidR="00FF5C50" w:rsidRPr="00FF5C50">
              <w:rPr>
                <w:noProof/>
                <w:webHidden/>
              </w:rPr>
              <w:t>44</w:t>
            </w:r>
            <w:r w:rsidR="00FF5C50" w:rsidRPr="00FF5C50">
              <w:rPr>
                <w:noProof/>
                <w:webHidden/>
              </w:rPr>
              <w:fldChar w:fldCharType="end"/>
            </w:r>
          </w:hyperlink>
        </w:p>
        <w:p w:rsidR="00E52F31" w:rsidRDefault="00E52F31">
          <w:r>
            <w:rPr>
              <w:b/>
              <w:bCs/>
              <w:lang w:val="ru-RU"/>
            </w:rPr>
            <w:fldChar w:fldCharType="end"/>
          </w:r>
        </w:p>
      </w:sdtContent>
    </w:sdt>
    <w:p w:rsidR="00E52F31" w:rsidRDefault="00E52F31">
      <w:pPr>
        <w:tabs>
          <w:tab w:val="clear" w:pos="300"/>
        </w:tabs>
        <w:suppressAutoHyphens w:val="0"/>
        <w:spacing w:after="160" w:line="259" w:lineRule="auto"/>
        <w:ind w:firstLine="0"/>
        <w:jc w:val="left"/>
        <w:rPr>
          <w:color w:val="000000"/>
        </w:rPr>
      </w:pPr>
      <w:r>
        <w:rPr>
          <w:color w:val="000000"/>
        </w:rPr>
        <w:br w:type="page"/>
      </w:r>
    </w:p>
    <w:p w:rsidR="00E52F31" w:rsidRPr="00E52F31" w:rsidRDefault="00E52F31" w:rsidP="005C043D">
      <w:pPr>
        <w:tabs>
          <w:tab w:val="clear" w:pos="300"/>
        </w:tabs>
        <w:suppressAutoHyphens w:val="0"/>
        <w:spacing w:line="240" w:lineRule="auto"/>
        <w:ind w:firstLine="0"/>
        <w:jc w:val="left"/>
        <w:rPr>
          <w:color w:val="000000"/>
        </w:rPr>
      </w:pPr>
    </w:p>
    <w:p w:rsidR="001716DD" w:rsidRPr="00E52F31" w:rsidRDefault="001716DD" w:rsidP="005C043D">
      <w:pPr>
        <w:pStyle w:val="1"/>
        <w:jc w:val="center"/>
      </w:pPr>
      <w:bookmarkStart w:id="1" w:name="_Toc45819898"/>
      <w:bookmarkStart w:id="2" w:name="_Toc77950466"/>
      <w:bookmarkStart w:id="3" w:name="_Toc77950708"/>
      <w:bookmarkStart w:id="4" w:name="_Toc141891639"/>
      <w:r w:rsidRPr="00E52F31">
        <w:t>ВСТУП</w:t>
      </w:r>
      <w:bookmarkEnd w:id="1"/>
      <w:bookmarkEnd w:id="2"/>
      <w:bookmarkEnd w:id="3"/>
      <w:bookmarkEnd w:id="4"/>
    </w:p>
    <w:p w:rsidR="001716DD" w:rsidRPr="00E52F31" w:rsidRDefault="001716DD" w:rsidP="005C043D">
      <w:pPr>
        <w:spacing w:line="240" w:lineRule="auto"/>
        <w:ind w:firstLine="680"/>
      </w:pPr>
    </w:p>
    <w:p w:rsidR="001716DD" w:rsidRPr="00E52F31" w:rsidRDefault="001716DD" w:rsidP="005C043D">
      <w:pPr>
        <w:spacing w:line="240" w:lineRule="auto"/>
        <w:ind w:firstLine="680"/>
      </w:pPr>
      <w:r w:rsidRPr="00E52F31">
        <w:t xml:space="preserve">Вінницький соціально-економічний інститут і Вінницький фаховий коледж є навчально-виховними підрозділами закладу вищої освіти «Відкритий міжнародний університет розвитку людини «Україна». Вінницький соціально-економічний інститут розпочав свою діяльність у м. Вінниця у 1999 році, а Вінницький фаховий коледж у 2014 році. Протягом свого існування, Вінницький навчальний комплекс міцно закріпився в статусі одного з найавторитетніших закладів вищої освіти регіону як серед закладів приватної, так і серед закладів державної форми власності. </w:t>
      </w:r>
    </w:p>
    <w:p w:rsidR="001716DD" w:rsidRPr="00E52F31" w:rsidRDefault="001716DD" w:rsidP="005C043D">
      <w:pPr>
        <w:spacing w:line="240" w:lineRule="auto"/>
        <w:ind w:firstLine="680"/>
        <w:rPr>
          <w:lang w:eastAsia="ru-RU"/>
        </w:rPr>
      </w:pPr>
      <w:r w:rsidRPr="00E52F31">
        <w:t xml:space="preserve">На виконання законів України «Про вищу освіту», «Про фахову </w:t>
      </w:r>
      <w:proofErr w:type="spellStart"/>
      <w:r w:rsidRPr="00E52F31">
        <w:t>передвищу</w:t>
      </w:r>
      <w:proofErr w:type="spellEnd"/>
      <w:r w:rsidRPr="00E52F31">
        <w:t xml:space="preserve"> освіту», </w:t>
      </w:r>
      <w:r w:rsidRPr="00E52F31">
        <w:rPr>
          <w:lang w:eastAsia="ru-RU"/>
        </w:rPr>
        <w:t>відповідно рішенню зборів засновників та відповідно рішенню Вченої ради університету від 25.12.20 назву інституту було змінено на Відокремлений структурний підрозділ «Відкритий міжнародний університету розвитку людини «Україна» Вінницький соціально-економічний інститут (скорочено - Вінницький соціально-економічний інститут Університету «Україна»), а назву коледжу на Відокремлений структурний підрозділ «Відкритий міжнародний університету розвитку людини «Україна» Вінницький фаховий коледж.</w:t>
      </w:r>
    </w:p>
    <w:p w:rsidR="001716DD" w:rsidRPr="00E52F31" w:rsidRDefault="001716DD" w:rsidP="005C043D">
      <w:pPr>
        <w:spacing w:line="240" w:lineRule="auto"/>
        <w:ind w:firstLine="680"/>
      </w:pPr>
      <w:r w:rsidRPr="00E52F31">
        <w:rPr>
          <w:lang w:eastAsia="ru-RU"/>
        </w:rPr>
        <w:t xml:space="preserve">У 2022-2023 </w:t>
      </w:r>
      <w:proofErr w:type="spellStart"/>
      <w:r w:rsidRPr="00E52F31">
        <w:rPr>
          <w:lang w:eastAsia="ru-RU"/>
        </w:rPr>
        <w:t>н.р</w:t>
      </w:r>
      <w:proofErr w:type="spellEnd"/>
      <w:r w:rsidRPr="00E52F31">
        <w:rPr>
          <w:lang w:eastAsia="ru-RU"/>
        </w:rPr>
        <w:t>., діяльність комплексу</w:t>
      </w:r>
      <w:r w:rsidRPr="00E52F31">
        <w:rPr>
          <w:color w:val="000000"/>
          <w:lang w:eastAsia="ru-RU"/>
        </w:rPr>
        <w:t xml:space="preserve"> була спрямована на виконання завдань </w:t>
      </w:r>
      <w:r w:rsidRPr="00E52F31">
        <w:rPr>
          <w:lang w:eastAsia="uk-UA"/>
        </w:rPr>
        <w:t xml:space="preserve">Рішення зборів трудового колективу Університету «Україна», Рішення зборів трудового колективу Вінницького соціально-економічного інституту та коледжу Університету «Україна», Планом профорієнтаційної роботи на </w:t>
      </w:r>
      <w:r w:rsidRPr="00E52F31">
        <w:rPr>
          <w:lang w:eastAsia="ru-RU"/>
        </w:rPr>
        <w:t>2022-2023</w:t>
      </w:r>
      <w:r w:rsidRPr="00E52F31">
        <w:rPr>
          <w:lang w:eastAsia="uk-UA"/>
        </w:rPr>
        <w:t xml:space="preserve"> </w:t>
      </w:r>
      <w:proofErr w:type="spellStart"/>
      <w:r w:rsidRPr="00E52F31">
        <w:rPr>
          <w:lang w:eastAsia="uk-UA"/>
        </w:rPr>
        <w:t>н.р</w:t>
      </w:r>
      <w:proofErr w:type="spellEnd"/>
      <w:r w:rsidRPr="00E52F31">
        <w:rPr>
          <w:lang w:eastAsia="uk-UA"/>
        </w:rPr>
        <w:t xml:space="preserve">. та іншими настановними документами, та орієнтувалась </w:t>
      </w:r>
      <w:r w:rsidRPr="00E52F31">
        <w:t>на послідовну реалізацію програми відкритості та доступності для населення вищої освіти, створення рівних можливостей здобуття якісної освіти для усіх категорій населення.</w:t>
      </w:r>
    </w:p>
    <w:p w:rsidR="001716DD" w:rsidRPr="00E52F31" w:rsidRDefault="001716DD" w:rsidP="005C043D">
      <w:pPr>
        <w:spacing w:line="240" w:lineRule="auto"/>
        <w:ind w:firstLine="680"/>
        <w:rPr>
          <w:color w:val="000000"/>
          <w:lang w:eastAsia="ru-RU"/>
        </w:rPr>
      </w:pPr>
      <w:r w:rsidRPr="00E52F31">
        <w:t xml:space="preserve">У поточному навчальному році основна діяльність адміністрації інституту та коледжу була спрямована на збереження структури та кадрового складу, а також на підвищення якості навчального процесу, економічної ефективності роботи навчального комплексу та розв’язання низки проблем матеріально-технічної бази. </w:t>
      </w:r>
      <w:r w:rsidRPr="00E52F31">
        <w:rPr>
          <w:color w:val="000000"/>
          <w:lang w:eastAsia="ru-RU"/>
        </w:rPr>
        <w:t xml:space="preserve">Вінницький інститут та коледж орієнтовані на стандарти європейської освіти, що забезпечується діяльністю соціально-економічного факультету, функціонування якого регламентоване «Положенням про соціально-економічний факультет Вінницького соціально-економічного інституту вищого навчального закладу «Відкритий міжнародний університет розвитку людини «Україна» та Планом роботи соціально-економічного факультету щодо організації та контролю навчального процесу на </w:t>
      </w:r>
      <w:r w:rsidRPr="00E52F31">
        <w:rPr>
          <w:lang w:eastAsia="ru-RU"/>
        </w:rPr>
        <w:t xml:space="preserve">2022-2023 </w:t>
      </w:r>
      <w:r w:rsidRPr="00E52F31">
        <w:rPr>
          <w:color w:val="000000"/>
          <w:lang w:eastAsia="ru-RU"/>
        </w:rPr>
        <w:t xml:space="preserve">навчальний рік. </w:t>
      </w:r>
    </w:p>
    <w:p w:rsidR="001716DD" w:rsidRPr="00E52F31" w:rsidRDefault="001716DD" w:rsidP="005C043D">
      <w:pPr>
        <w:spacing w:line="240" w:lineRule="auto"/>
        <w:ind w:firstLine="680"/>
      </w:pPr>
      <w:r w:rsidRPr="00E52F31">
        <w:t xml:space="preserve">З метою поліпшення взаємозв’язків із базовою структурою у </w:t>
      </w:r>
      <w:r w:rsidRPr="00E52F31">
        <w:rPr>
          <w:lang w:eastAsia="ru-RU"/>
        </w:rPr>
        <w:t>2022-2023</w:t>
      </w:r>
      <w:r w:rsidRPr="00E52F31">
        <w:t xml:space="preserve"> </w:t>
      </w:r>
      <w:proofErr w:type="spellStart"/>
      <w:r w:rsidRPr="00E52F31">
        <w:t>н.р</w:t>
      </w:r>
      <w:proofErr w:type="spellEnd"/>
      <w:r w:rsidRPr="00E52F31">
        <w:t xml:space="preserve">. керівництво інституту та коледжу дистанційно та особисто брали участь в нарадах та засіданнях вченої, науково-методичної та науково-експертної рад університету, виступали із пропозиціями щодо розв’язання актуальних питань </w:t>
      </w:r>
      <w:r w:rsidRPr="00E52F31">
        <w:lastRenderedPageBreak/>
        <w:t>навчальної та профорієнтаційної діяльності навчального комплексу. Всі накази та розпорядження базової структури виконано в повному обсязі.</w:t>
      </w:r>
    </w:p>
    <w:p w:rsidR="001716DD" w:rsidRPr="00E52F31" w:rsidRDefault="001716DD" w:rsidP="005C043D">
      <w:pPr>
        <w:spacing w:line="240" w:lineRule="auto"/>
        <w:ind w:firstLine="680"/>
      </w:pPr>
      <w:r w:rsidRPr="00E52F31">
        <w:t xml:space="preserve">Загальні збори працівників інституту та коледжу проводилися у серпні 2022 року. На порядку денному стояло питання звіту керівника за минулий та плану роботи навчального закладу на поточний навчальний рік, звіт було схвалено одноголосно. </w:t>
      </w:r>
    </w:p>
    <w:p w:rsidR="001716DD" w:rsidRPr="00E52F31" w:rsidRDefault="001716DD" w:rsidP="005C043D">
      <w:pPr>
        <w:spacing w:line="240" w:lineRule="auto"/>
        <w:ind w:firstLine="680"/>
      </w:pPr>
      <w:r w:rsidRPr="00E52F31">
        <w:t xml:space="preserve">Протягом </w:t>
      </w:r>
      <w:r w:rsidRPr="00E52F31">
        <w:rPr>
          <w:lang w:eastAsia="ru-RU"/>
        </w:rPr>
        <w:t xml:space="preserve">2022-2023 </w:t>
      </w:r>
      <w:r w:rsidRPr="00E52F31">
        <w:t xml:space="preserve">навчального року відбулося </w:t>
      </w:r>
      <w:r w:rsidR="0056349D">
        <w:rPr>
          <w:color w:val="222222"/>
        </w:rPr>
        <w:t>5</w:t>
      </w:r>
      <w:r w:rsidRPr="00E52F31">
        <w:rPr>
          <w:color w:val="222222"/>
        </w:rPr>
        <w:t xml:space="preserve"> планових засідань</w:t>
      </w:r>
      <w:r w:rsidRPr="00E52F31">
        <w:t xml:space="preserve"> Вченої ради інституту та </w:t>
      </w:r>
      <w:r w:rsidRPr="00E52F31">
        <w:rPr>
          <w:highlight w:val="yellow"/>
        </w:rPr>
        <w:t>8 засідань Педагогічної ради.</w:t>
      </w:r>
      <w:r w:rsidRPr="00E52F31">
        <w:t xml:space="preserve"> Затверджений на початку року план роботи керівного органу Вінницького соціально-економічного інституту та Вінницького фахового коледжу виконано, при цьому порядок денний засідань було доповнено, виходячи з оперативної необхідності. </w:t>
      </w:r>
    </w:p>
    <w:p w:rsidR="001716DD" w:rsidRPr="00E52F31" w:rsidRDefault="001716DD" w:rsidP="005C043D">
      <w:pPr>
        <w:spacing w:line="240" w:lineRule="auto"/>
        <w:ind w:firstLine="680"/>
      </w:pPr>
      <w:r w:rsidRPr="00E52F31">
        <w:t>Організація та вдосконалення навчального процесу в інституті та коледжі були предметом розгляду на кожному засіданні вченої ради, педагогічної ради. Обговорювалися напрями стратегічного розвитку навчального закладу, затверджувалися документи, що регламентують навчальний процес, кафедри звітували про навчальну і методичну роботу, про підготовку та забезпечення дистанційного навчання. Окрему увагу на засіданнях вченої ради було приділено питанням оптимізації інклюзивної освіти, що є предметом наукової розробки колективу викладачів інституту.</w:t>
      </w:r>
    </w:p>
    <w:p w:rsidR="001716DD" w:rsidRPr="00E52F31" w:rsidRDefault="001716DD" w:rsidP="005C043D">
      <w:pPr>
        <w:spacing w:line="240" w:lineRule="auto"/>
        <w:ind w:firstLine="680"/>
      </w:pPr>
      <w:r w:rsidRPr="00E52F31">
        <w:t xml:space="preserve">У зв’язку із введенням воєнного стану на території України, більшість засідань вченої ради, засідань кафедр, педагогічної ради, засідань циклових комісій відбувались в дистанційній формі. </w:t>
      </w:r>
    </w:p>
    <w:p w:rsidR="001716DD" w:rsidRPr="00E52F31" w:rsidRDefault="001716DD" w:rsidP="005C043D">
      <w:pPr>
        <w:spacing w:line="240" w:lineRule="auto"/>
        <w:ind w:firstLine="680"/>
      </w:pPr>
      <w:r w:rsidRPr="00E52F31">
        <w:t xml:space="preserve">На засіданнях постійно обговорювалися питання результатів вступних кампаній та ефективності профорієнтаційної роботи серед потенційних абітурієнтів Вінницького соціально-економічного інституту та коледжу. Ухвалювалися рішення щодо посилення цієї роботи та розробки нових форм її ведення. </w:t>
      </w:r>
    </w:p>
    <w:p w:rsidR="001716DD" w:rsidRPr="00E52F31" w:rsidRDefault="001716DD" w:rsidP="005C043D">
      <w:pPr>
        <w:spacing w:line="240" w:lineRule="auto"/>
        <w:ind w:firstLine="680"/>
      </w:pPr>
      <w:r w:rsidRPr="00E52F31">
        <w:t>Серед питань, що були винесені на Вчену раду, запропоновані заслуховування інформації відповідальних стосовно підготовки кафедр до акредитації спеціальностей, питання підвищення якості навчального процесу. Були заслухані питання про підвищення кваліфікації, розглядалися питання про зміни у складі вченої ради інституту. Постійна увага приділялася проблемам організації наукової роботи викладачів і здобувачів, а також приймались рішення щодо надання знижок в оплаті навчання здобувачам (відповідно Положення про надання знижок).</w:t>
      </w:r>
    </w:p>
    <w:p w:rsidR="001716DD" w:rsidRPr="00E52F31" w:rsidRDefault="001716DD" w:rsidP="005C043D">
      <w:pPr>
        <w:spacing w:line="240" w:lineRule="auto"/>
        <w:ind w:firstLine="680"/>
      </w:pPr>
      <w:r w:rsidRPr="00E52F31">
        <w:t>Загалом план роботи вченої ради інституту можна вважати виконаним.</w:t>
      </w:r>
    </w:p>
    <w:p w:rsidR="001716DD" w:rsidRPr="00E52F31" w:rsidRDefault="001716DD" w:rsidP="005C043D">
      <w:pPr>
        <w:spacing w:line="240" w:lineRule="auto"/>
        <w:ind w:firstLine="680"/>
      </w:pPr>
      <w:r w:rsidRPr="00E52F31">
        <w:t>Щопонеділка протягом року за участю керівників усіх структурних підрозділів Вінницького соціально-економічного інституту Університету «Україна» та Вінницького фахового коледжу проводилися виробничі наради директорату, на яких вирішувались робочі питання щодо реалізації освітніх завдань та удосконалення роботи з організації навчально-виховного процесу у ЗВО, зміцнення матеріально-технічної бази та ін.</w:t>
      </w:r>
    </w:p>
    <w:p w:rsidR="001716DD" w:rsidRPr="00E52F31" w:rsidRDefault="001716DD" w:rsidP="005C043D">
      <w:pPr>
        <w:spacing w:line="240" w:lineRule="auto"/>
        <w:ind w:firstLine="680"/>
        <w:rPr>
          <w:lang w:eastAsia="uk-UA"/>
        </w:rPr>
      </w:pPr>
      <w:r w:rsidRPr="00E52F31">
        <w:rPr>
          <w:lang w:eastAsia="uk-UA"/>
        </w:rPr>
        <w:t xml:space="preserve">Комунікація зі здобувачами та абітурієнтами, їх батьками, як один з основних шляхів формування та підтримки позитивного іміджу Вінницького </w:t>
      </w:r>
      <w:r w:rsidRPr="00E52F31">
        <w:rPr>
          <w:lang w:eastAsia="uk-UA"/>
        </w:rPr>
        <w:lastRenderedPageBreak/>
        <w:t>соціально-економічного інституту та Вінницького фахового коледжу  є одним з пріоритетних завдань діяльності соціально-економічного факультету.</w:t>
      </w:r>
    </w:p>
    <w:p w:rsidR="001716DD" w:rsidRPr="00E52F31" w:rsidRDefault="001716DD" w:rsidP="005C043D">
      <w:pPr>
        <w:spacing w:line="240" w:lineRule="auto"/>
        <w:ind w:firstLine="680"/>
        <w:rPr>
          <w:lang w:eastAsia="ru-RU"/>
        </w:rPr>
      </w:pPr>
      <w:r w:rsidRPr="00E52F31">
        <w:rPr>
          <w:color w:val="000000"/>
        </w:rPr>
        <w:t xml:space="preserve">У </w:t>
      </w:r>
      <w:r w:rsidRPr="00E52F31">
        <w:rPr>
          <w:lang w:eastAsia="ru-RU"/>
        </w:rPr>
        <w:t>2022-2023</w:t>
      </w:r>
      <w:r w:rsidRPr="00E52F31">
        <w:rPr>
          <w:color w:val="000000"/>
        </w:rPr>
        <w:t xml:space="preserve"> році діяльність соціально-економічного факультету забезпечували дві кафедри, які є випусковими для 7 спеціальностей ( </w:t>
      </w:r>
      <w:r w:rsidRPr="00E52F31">
        <w:rPr>
          <w:lang w:eastAsia="ru-RU"/>
        </w:rPr>
        <w:t xml:space="preserve">кафедра бізнеса і права, очолює кафедру Давиденко В.В., </w:t>
      </w:r>
      <w:proofErr w:type="spellStart"/>
      <w:r w:rsidRPr="00E52F31">
        <w:rPr>
          <w:lang w:eastAsia="ru-RU"/>
        </w:rPr>
        <w:t>д.політ.н</w:t>
      </w:r>
      <w:proofErr w:type="spellEnd"/>
      <w:r w:rsidRPr="00E52F31">
        <w:rPr>
          <w:lang w:eastAsia="ru-RU"/>
        </w:rPr>
        <w:t xml:space="preserve">., доц. та кафедра соціальних технологій, очолює Костенко Н.І., </w:t>
      </w:r>
      <w:proofErr w:type="spellStart"/>
      <w:r w:rsidRPr="00E52F31">
        <w:rPr>
          <w:lang w:eastAsia="ru-RU"/>
        </w:rPr>
        <w:t>к.пед.н</w:t>
      </w:r>
      <w:proofErr w:type="spellEnd"/>
      <w:r w:rsidRPr="00E52F31">
        <w:rPr>
          <w:lang w:eastAsia="ru-RU"/>
        </w:rPr>
        <w:t>).</w:t>
      </w:r>
    </w:p>
    <w:p w:rsidR="001716DD" w:rsidRPr="00E52F31" w:rsidRDefault="001716DD" w:rsidP="005C043D">
      <w:pPr>
        <w:spacing w:line="240" w:lineRule="auto"/>
        <w:ind w:firstLine="680"/>
        <w:rPr>
          <w:lang w:eastAsia="ru-RU"/>
        </w:rPr>
      </w:pPr>
      <w:r w:rsidRPr="00E52F31">
        <w:rPr>
          <w:lang w:eastAsia="ru-RU"/>
        </w:rPr>
        <w:t xml:space="preserve">У Вінницькому фаховому коледжі  - дві циклові комісії: циклова комісія загальноосвітніх дисциплін (голова ц/к </w:t>
      </w:r>
      <w:proofErr w:type="spellStart"/>
      <w:r w:rsidRPr="00E52F31">
        <w:rPr>
          <w:lang w:eastAsia="ru-RU"/>
        </w:rPr>
        <w:t>Остратюк</w:t>
      </w:r>
      <w:proofErr w:type="spellEnd"/>
      <w:r w:rsidRPr="00E52F31">
        <w:rPr>
          <w:lang w:eastAsia="ru-RU"/>
        </w:rPr>
        <w:t xml:space="preserve"> Н.М., к. </w:t>
      </w:r>
      <w:proofErr w:type="spellStart"/>
      <w:r w:rsidRPr="00E52F31">
        <w:rPr>
          <w:lang w:eastAsia="ru-RU"/>
        </w:rPr>
        <w:t>філ.н</w:t>
      </w:r>
      <w:proofErr w:type="spellEnd"/>
      <w:r w:rsidRPr="00E52F31">
        <w:rPr>
          <w:lang w:eastAsia="ru-RU"/>
        </w:rPr>
        <w:t>.)  та циклова комісія з правознавства (голова ц/к Олійник О.М, викладач І категорії).</w:t>
      </w:r>
    </w:p>
    <w:p w:rsidR="001716DD" w:rsidRPr="00E52F31" w:rsidRDefault="001716DD" w:rsidP="005C043D">
      <w:pPr>
        <w:spacing w:line="240" w:lineRule="auto"/>
        <w:ind w:firstLine="680"/>
        <w:rPr>
          <w:lang w:eastAsia="uk-UA"/>
        </w:rPr>
      </w:pPr>
      <w:bookmarkStart w:id="5" w:name="_Toc45819899"/>
      <w:bookmarkStart w:id="6" w:name="_Toc77950467"/>
      <w:bookmarkStart w:id="7" w:name="_Toc77950709"/>
      <w:r w:rsidRPr="00E52F31">
        <w:rPr>
          <w:lang w:eastAsia="uk-UA"/>
        </w:rPr>
        <w:t xml:space="preserve">В 2022-2023 </w:t>
      </w:r>
      <w:proofErr w:type="spellStart"/>
      <w:r w:rsidRPr="00E52F31">
        <w:rPr>
          <w:lang w:eastAsia="uk-UA"/>
        </w:rPr>
        <w:t>н.р</w:t>
      </w:r>
      <w:proofErr w:type="spellEnd"/>
      <w:r w:rsidRPr="00E52F31">
        <w:rPr>
          <w:lang w:eastAsia="uk-UA"/>
        </w:rPr>
        <w:t xml:space="preserve">. рекламно-інформаційна діяльність </w:t>
      </w:r>
      <w:r w:rsidRPr="00E52F31">
        <w:rPr>
          <w:lang w:val="ru-RU" w:eastAsia="uk-UA"/>
        </w:rPr>
        <w:t xml:space="preserve">факультету </w:t>
      </w:r>
      <w:r w:rsidRPr="00E52F31">
        <w:rPr>
          <w:lang w:eastAsia="uk-UA"/>
        </w:rPr>
        <w:t xml:space="preserve">була спрямована на: </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використання мультимедійної реклами (реклама в телевізійних мережах, інтернет-ресурсах (</w:t>
      </w:r>
      <w:r w:rsidRPr="00E52F31">
        <w:rPr>
          <w:lang w:val="en-US" w:eastAsia="uk-UA"/>
        </w:rPr>
        <w:t>YouTube</w:t>
      </w:r>
      <w:r w:rsidRPr="00E52F31">
        <w:rPr>
          <w:lang w:val="ru-RU" w:eastAsia="uk-UA"/>
        </w:rPr>
        <w:t xml:space="preserve">, </w:t>
      </w:r>
      <w:r w:rsidRPr="00E52F31">
        <w:rPr>
          <w:lang w:val="en-US" w:eastAsia="uk-UA"/>
        </w:rPr>
        <w:t>Google</w:t>
      </w:r>
      <w:r w:rsidRPr="00E52F31">
        <w:rPr>
          <w:lang w:eastAsia="uk-UA"/>
        </w:rPr>
        <w:t xml:space="preserve"> та ін.),;</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 xml:space="preserve">оновлення рекламної продукції спеціальності (інформація для буклетів, календарів, сайту інституту, сторінок в соціальних мережах </w:t>
      </w:r>
      <w:r w:rsidRPr="00E52F31">
        <w:rPr>
          <w:lang w:val="en-US" w:eastAsia="uk-UA"/>
        </w:rPr>
        <w:t>Facebook</w:t>
      </w:r>
      <w:r w:rsidRPr="00E52F31">
        <w:rPr>
          <w:lang w:eastAsia="uk-UA"/>
        </w:rPr>
        <w:t xml:space="preserve">, </w:t>
      </w:r>
      <w:r w:rsidRPr="00E52F31">
        <w:rPr>
          <w:lang w:val="en-US" w:eastAsia="uk-UA"/>
        </w:rPr>
        <w:t>Instagram</w:t>
      </w:r>
      <w:r w:rsidRPr="00E52F31">
        <w:rPr>
          <w:lang w:eastAsia="uk-UA"/>
        </w:rPr>
        <w:t xml:space="preserve">, </w:t>
      </w:r>
      <w:r w:rsidRPr="00E52F31">
        <w:rPr>
          <w:lang w:val="en-US" w:eastAsia="uk-UA"/>
        </w:rPr>
        <w:t>Telegram</w:t>
      </w:r>
      <w:r w:rsidRPr="00E52F31">
        <w:rPr>
          <w:lang w:eastAsia="uk-UA"/>
        </w:rPr>
        <w:t>);</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 xml:space="preserve">активну участь в розповсюдженні рекламної продукції та відповідної інформації щодо роботи </w:t>
      </w:r>
      <w:proofErr w:type="spellStart"/>
      <w:r w:rsidRPr="00E52F31">
        <w:rPr>
          <w:lang w:eastAsia="uk-UA"/>
        </w:rPr>
        <w:t>спеціальност</w:t>
      </w:r>
      <w:proofErr w:type="spellEnd"/>
      <w:r w:rsidRPr="00E52F31">
        <w:rPr>
          <w:lang w:val="ru-RU" w:eastAsia="uk-UA"/>
        </w:rPr>
        <w:t>ей</w:t>
      </w:r>
      <w:r w:rsidRPr="00E52F31">
        <w:rPr>
          <w:lang w:eastAsia="uk-UA"/>
        </w:rPr>
        <w:t>, кафедр, інституту</w:t>
      </w:r>
      <w:r w:rsidRPr="00E52F31">
        <w:rPr>
          <w:lang w:val="ru-RU" w:eastAsia="uk-UA"/>
        </w:rPr>
        <w:t xml:space="preserve">, </w:t>
      </w:r>
      <w:proofErr w:type="spellStart"/>
      <w:r w:rsidRPr="00E52F31">
        <w:rPr>
          <w:lang w:val="ru-RU" w:eastAsia="uk-UA"/>
        </w:rPr>
        <w:t>університету</w:t>
      </w:r>
      <w:proofErr w:type="spellEnd"/>
      <w:r w:rsidRPr="00E52F31">
        <w:rPr>
          <w:lang w:eastAsia="uk-UA"/>
        </w:rPr>
        <w:t>;</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профорієнтаційні заходи;</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участь в іміджевих заходах;</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 xml:space="preserve">залучення здобувачів для реклами спеціальностей інституту (розповсюдження рекламної продукції, участь в профорієнтаційних іміджевих </w:t>
      </w:r>
      <w:proofErr w:type="spellStart"/>
      <w:r w:rsidRPr="00E52F31">
        <w:rPr>
          <w:lang w:eastAsia="uk-UA"/>
        </w:rPr>
        <w:t>заходах,пропозиція</w:t>
      </w:r>
      <w:proofErr w:type="spellEnd"/>
      <w:r w:rsidRPr="00E52F31">
        <w:rPr>
          <w:lang w:eastAsia="uk-UA"/>
        </w:rPr>
        <w:t xml:space="preserve"> «Приведи друга», програма 45+, подвійного диплому);</w:t>
      </w:r>
    </w:p>
    <w:p w:rsidR="001716DD" w:rsidRPr="00E52F31" w:rsidRDefault="001716DD" w:rsidP="005C043D">
      <w:pPr>
        <w:numPr>
          <w:ilvl w:val="0"/>
          <w:numId w:val="1"/>
        </w:numPr>
        <w:shd w:val="clear" w:color="auto" w:fill="FFFFFF"/>
        <w:tabs>
          <w:tab w:val="clear" w:pos="300"/>
          <w:tab w:val="left" w:pos="708"/>
        </w:tabs>
        <w:suppressAutoHyphens w:val="0"/>
        <w:spacing w:line="240" w:lineRule="auto"/>
        <w:ind w:left="0" w:firstLine="680"/>
        <w:rPr>
          <w:lang w:eastAsia="uk-UA"/>
        </w:rPr>
      </w:pPr>
      <w:r w:rsidRPr="00E52F31">
        <w:rPr>
          <w:lang w:eastAsia="uk-UA"/>
        </w:rPr>
        <w:t xml:space="preserve">організація оплатного стажування за кордоном, постійне залучення здобувачів до грантових </w:t>
      </w:r>
      <w:proofErr w:type="spellStart"/>
      <w:r w:rsidRPr="00E52F31">
        <w:rPr>
          <w:lang w:eastAsia="uk-UA"/>
        </w:rPr>
        <w:t>проєктів</w:t>
      </w:r>
      <w:proofErr w:type="spellEnd"/>
      <w:r w:rsidRPr="00E52F31">
        <w:rPr>
          <w:lang w:eastAsia="uk-UA"/>
        </w:rPr>
        <w:t>.</w:t>
      </w:r>
    </w:p>
    <w:p w:rsidR="001716DD" w:rsidRPr="00E52F31" w:rsidRDefault="001716DD" w:rsidP="005C043D">
      <w:pPr>
        <w:tabs>
          <w:tab w:val="clear" w:pos="300"/>
        </w:tabs>
        <w:suppressAutoHyphens w:val="0"/>
        <w:spacing w:line="240" w:lineRule="auto"/>
        <w:ind w:firstLine="0"/>
        <w:jc w:val="left"/>
        <w:rPr>
          <w:rFonts w:eastAsia="Times New Roman"/>
          <w:b/>
          <w:bCs/>
          <w:color w:val="000000"/>
          <w:lang w:eastAsia="uk-UA"/>
        </w:rPr>
      </w:pPr>
      <w:r w:rsidRPr="00E52F31">
        <w:rPr>
          <w:bCs/>
        </w:rPr>
        <w:br w:type="page"/>
      </w:r>
    </w:p>
    <w:p w:rsidR="001716DD" w:rsidRPr="00E52F31" w:rsidRDefault="001716DD" w:rsidP="005C043D">
      <w:pPr>
        <w:pStyle w:val="1"/>
      </w:pPr>
      <w:bookmarkStart w:id="8" w:name="_Toc141891640"/>
      <w:r w:rsidRPr="00E52F31">
        <w:rPr>
          <w:bCs/>
        </w:rPr>
        <w:lastRenderedPageBreak/>
        <w:t xml:space="preserve">2. </w:t>
      </w:r>
      <w:r w:rsidRPr="00E52F31">
        <w:t>ОРГАНІЗАЦІЯ ОСВІТНЬОГО ПРОЦЕСУ</w:t>
      </w:r>
      <w:bookmarkEnd w:id="5"/>
      <w:bookmarkEnd w:id="6"/>
      <w:bookmarkEnd w:id="7"/>
      <w:bookmarkEnd w:id="8"/>
    </w:p>
    <w:p w:rsidR="001716DD" w:rsidRPr="00E52F31" w:rsidRDefault="001716DD" w:rsidP="005C043D">
      <w:pPr>
        <w:spacing w:line="240" w:lineRule="auto"/>
      </w:pPr>
    </w:p>
    <w:p w:rsidR="001716DD" w:rsidRPr="00E52F31" w:rsidRDefault="001716DD" w:rsidP="005C043D">
      <w:pPr>
        <w:pStyle w:val="2"/>
      </w:pPr>
      <w:bookmarkStart w:id="9" w:name="_Toc45819900"/>
      <w:bookmarkStart w:id="10" w:name="_Toc77950468"/>
      <w:bookmarkStart w:id="11" w:name="_Toc77950710"/>
      <w:bookmarkStart w:id="12" w:name="_Toc141891641"/>
      <w:r w:rsidRPr="00E52F31">
        <w:t>2.1. Формування контингенту здобувачів освіти</w:t>
      </w:r>
      <w:bookmarkEnd w:id="9"/>
      <w:bookmarkEnd w:id="10"/>
      <w:bookmarkEnd w:id="11"/>
      <w:bookmarkEnd w:id="12"/>
    </w:p>
    <w:p w:rsidR="001716DD" w:rsidRPr="00E52F31" w:rsidRDefault="001716DD" w:rsidP="005C043D">
      <w:pPr>
        <w:spacing w:line="240" w:lineRule="auto"/>
      </w:pPr>
    </w:p>
    <w:p w:rsidR="001716DD" w:rsidRPr="00E52F31" w:rsidRDefault="001716DD" w:rsidP="005C043D">
      <w:pPr>
        <w:pStyle w:val="2"/>
        <w:rPr>
          <w:b w:val="0"/>
        </w:rPr>
      </w:pPr>
      <w:bookmarkStart w:id="13" w:name="_Toc45819901"/>
      <w:bookmarkStart w:id="14" w:name="_Toc77950469"/>
      <w:bookmarkStart w:id="15" w:name="_Toc77950711"/>
      <w:bookmarkStart w:id="16" w:name="_Toc141891642"/>
      <w:r w:rsidRPr="00E52F31">
        <w:t xml:space="preserve">2.1.1. </w:t>
      </w:r>
      <w:bookmarkEnd w:id="13"/>
      <w:bookmarkEnd w:id="14"/>
      <w:bookmarkEnd w:id="15"/>
      <w:r w:rsidRPr="00E52F31">
        <w:t>Спеціальності, за якими здійснюється освітня діяльність (кількість, назва, наявність ліцензії, сертифіката про акредитацію, ліцензійний обсяг). Підсумки проведеної роботи щодо акредитації та ліцензування спеціальностей в університеті. Досвід, позитивні моменти й недоліки (при невиконанні − чіткі пояснення причин)..</w:t>
      </w:r>
      <w:bookmarkEnd w:id="16"/>
    </w:p>
    <w:p w:rsidR="001716DD" w:rsidRPr="00E52F31" w:rsidRDefault="001716DD" w:rsidP="005C043D">
      <w:pPr>
        <w:spacing w:line="240" w:lineRule="auto"/>
        <w:ind w:firstLine="680"/>
        <w:rPr>
          <w:color w:val="FF0000"/>
        </w:rPr>
      </w:pPr>
    </w:p>
    <w:p w:rsidR="001716DD" w:rsidRPr="00E52F31" w:rsidRDefault="001716DD" w:rsidP="005C043D">
      <w:pPr>
        <w:spacing w:line="240" w:lineRule="auto"/>
        <w:ind w:firstLine="680"/>
      </w:pPr>
      <w:r w:rsidRPr="00E52F31">
        <w:t>Станом на кінець 2022-2023 н. р. соціально-економічний факультет Вінницький інститут Університету «Україна» провадить підготовку бакалаврів за такими спеціальностями:</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Фізична терапія</w:t>
      </w:r>
      <w:r w:rsidR="003B70BB" w:rsidRPr="00E52F31">
        <w:rPr>
          <w:lang w:val="uk-UA"/>
        </w:rPr>
        <w:t>, е</w:t>
      </w:r>
      <w:proofErr w:type="spellStart"/>
      <w:r w:rsidRPr="00E52F31">
        <w:t>рготерапія</w:t>
      </w:r>
      <w:proofErr w:type="spellEnd"/>
      <w:r w:rsidRPr="00E52F31">
        <w:t xml:space="preserve">. Ліцензований обсяг денної форми - 60 осіб. Спеціальність акредитована. </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Інформаційна, бібліотечна та архівна справа. Ліцензований обсяг денної форми - 45 осіб. Спеціальність неакредитована в зв’язку з низьким попитом на регіональному ринку. </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Психологія. Ліцензований обсяг - 60 осіб. Спеціальність 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Право. Ліцензований обсяг денної форми - 75 осіб,. Спеціальність неакредитована.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Фінанси, банківська справа та страхування. Ліцензований обсяг - 75 осіб,. Спеціальність неакредитована.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Менеджмент. Ліцензований обсяг - 35 осіб. Спеціальність неакредитована.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Публічне управління та адміністрування. Ліцензований обсяг - 10 осіб. Спеціальність неакредитована.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Соціальна робота. Ліцензований обсяг - 60 осіб. Спеціальність акредитована.</w:t>
      </w:r>
    </w:p>
    <w:p w:rsidR="001716DD" w:rsidRPr="00E52F31" w:rsidRDefault="001716DD" w:rsidP="005C043D">
      <w:pPr>
        <w:spacing w:line="240" w:lineRule="auto"/>
        <w:ind w:firstLine="680"/>
      </w:pPr>
      <w:r w:rsidRPr="00E52F31">
        <w:t>Станом на кінець 2022-2023 н. р. Вінницький інститут Університету «Україна» провадить підготовку магістрів за такими спеціальностями:</w:t>
      </w:r>
    </w:p>
    <w:p w:rsidR="001716DD" w:rsidRPr="00E52F31" w:rsidRDefault="003B70BB"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Фізична терапія</w:t>
      </w:r>
      <w:r w:rsidRPr="00E52F31">
        <w:rPr>
          <w:lang w:val="uk-UA"/>
        </w:rPr>
        <w:t>, е</w:t>
      </w:r>
      <w:proofErr w:type="spellStart"/>
      <w:r w:rsidRPr="00E52F31">
        <w:t>рготерапія</w:t>
      </w:r>
      <w:proofErr w:type="spellEnd"/>
      <w:r w:rsidRPr="00E52F31">
        <w:t xml:space="preserve">. </w:t>
      </w:r>
      <w:r w:rsidR="001716DD" w:rsidRPr="00E52F31">
        <w:t xml:space="preserve"> Ліцензований обсяг - 40 осіб. Спеціальність 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Психологія. Ліцензований обсяг - 40 осіб. Спеціальність 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Фінанси, банківська справа та страхування. Ліцензований обсяг - 20 осіб. Спеціальність неакредитована.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Менеджмент. Ліцензований обсяг - 10 осіб. Спеціальність акредитована.</w:t>
      </w:r>
    </w:p>
    <w:p w:rsidR="001716DD" w:rsidRPr="00E52F31" w:rsidRDefault="001716DD"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Соціальна робота. Ліцензований обсяг - 20 осіб. Спеціальність акредитована.</w:t>
      </w:r>
    </w:p>
    <w:p w:rsidR="001716DD" w:rsidRPr="00E52F31" w:rsidRDefault="001716DD" w:rsidP="005C043D">
      <w:pPr>
        <w:widowControl w:val="0"/>
        <w:spacing w:line="240" w:lineRule="auto"/>
        <w:ind w:firstLine="680"/>
      </w:pPr>
      <w:r w:rsidRPr="00E52F31">
        <w:t>Підготовка здобувачів здійснювалась на основі:</w:t>
      </w:r>
    </w:p>
    <w:p w:rsidR="001716DD" w:rsidRPr="00E52F31" w:rsidRDefault="001716DD" w:rsidP="005C043D">
      <w:pPr>
        <w:widowControl w:val="0"/>
        <w:spacing w:line="240" w:lineRule="auto"/>
        <w:ind w:firstLine="680"/>
        <w:rPr>
          <w:rFonts w:eastAsia="Courier New"/>
          <w:noProof/>
          <w:lang w:eastAsia="uk-UA"/>
        </w:rPr>
      </w:pPr>
      <w:r w:rsidRPr="00E52F31">
        <w:rPr>
          <w:rFonts w:eastAsia="Courier New"/>
          <w:noProof/>
          <w:lang w:eastAsia="uk-UA"/>
        </w:rPr>
        <w:t xml:space="preserve">1) ліцензії МОН України про надання освітніх послуг ВНЗ «Відкритий міжнародний університет розвитку людини «Україна» (серія АЕ №636816 від </w:t>
      </w:r>
      <w:r w:rsidRPr="00E52F31">
        <w:rPr>
          <w:rFonts w:eastAsia="Courier New"/>
          <w:noProof/>
          <w:lang w:eastAsia="uk-UA"/>
        </w:rPr>
        <w:lastRenderedPageBreak/>
        <w:t>19.06.2015 р., рішення Акредитаційної комісії від 28.05.2015 р., протокол №116, наказ МОН України від 10.06.2015 р. №1415л) та відомості про право здійснення освітньої діяльності у сфері вищої освіти (акт узгодження переліку спеціальностей за якими здійснюється підготовка здобувачів вищої освіти на 86 сторінках);</w:t>
      </w:r>
    </w:p>
    <w:p w:rsidR="001716DD" w:rsidRPr="00E52F31" w:rsidRDefault="001716DD" w:rsidP="005C043D">
      <w:pPr>
        <w:widowControl w:val="0"/>
        <w:spacing w:line="240" w:lineRule="auto"/>
        <w:ind w:firstLine="680"/>
        <w:rPr>
          <w:rFonts w:eastAsia="Courier New"/>
          <w:noProof/>
          <w:lang w:eastAsia="uk-UA"/>
        </w:rPr>
      </w:pPr>
      <w:r w:rsidRPr="00E52F31">
        <w:rPr>
          <w:rFonts w:eastAsia="Courier New"/>
          <w:noProof/>
          <w:lang w:eastAsia="uk-UA"/>
        </w:rPr>
        <w:t>2) сертифіката про акредитацію ВНЗ «Відкритий міжнародний університет розвитку людини «Україна», за яким університет (в тому числі Вінницький інститут Університету «Україна») акредитований за IV рівнем акредитації (серія РІ- IV №1124604, рішення ДАК від 30.05.2013 р., протокол №104, наказ МОН України від 04.06.2013 р. за №2070-Л);</w:t>
      </w:r>
    </w:p>
    <w:p w:rsidR="001716DD" w:rsidRPr="00E52F31" w:rsidRDefault="001716DD" w:rsidP="005C043D">
      <w:pPr>
        <w:widowControl w:val="0"/>
        <w:spacing w:line="240" w:lineRule="auto"/>
        <w:ind w:firstLine="680"/>
      </w:pPr>
      <w:r w:rsidRPr="00E52F31">
        <w:rPr>
          <w:rFonts w:eastAsia="Courier New"/>
          <w:lang w:eastAsia="uk-UA"/>
        </w:rPr>
        <w:t xml:space="preserve">3) </w:t>
      </w:r>
      <w:r w:rsidRPr="00E52F31">
        <w:t>сертифіката серії УП № 11009095 про акредитацію освітньо-професійної програми «Менеджмент» за спеціальністю 073 «Менеджмент» галузі знань 07 «Управління та адміністрування» за другим (магістерським) рівнем вищої освіти (наказ МОН України від 25.02.2019 р. № 242, відповідно до рішення Акредитаційної комісії від 19.02.2019 р. (протокол №134). Строк дії сертифіката до 01.07.2024 р.</w:t>
      </w:r>
    </w:p>
    <w:p w:rsidR="001716DD" w:rsidRPr="00E52F31" w:rsidRDefault="001716DD" w:rsidP="005C043D">
      <w:pPr>
        <w:spacing w:line="240" w:lineRule="auto"/>
        <w:ind w:firstLine="680"/>
      </w:pPr>
      <w:r w:rsidRPr="00E52F31">
        <w:t>4) сертифіката серії НІ № 1196787 від 11 грудня 2017 р. та НІ №1196780 від 11 грудня 2017р. про акредитацію спеціальності 053 Психологія галузі знань 05 Соціальні та поведінкові науки за першим (бакалаврським) та другим (магістерським) рівнями вищої освіти (відповідно рішення Акредитаційної комісії від 20.12 2016 протокол №123, Наказ МОН України від 26.12.2016 №1613, на підставі наказу МОН України від 19.12.2016 №1565).</w:t>
      </w:r>
    </w:p>
    <w:p w:rsidR="001716DD" w:rsidRPr="00E52F31" w:rsidRDefault="001716DD" w:rsidP="005C043D">
      <w:pPr>
        <w:spacing w:line="240" w:lineRule="auto"/>
        <w:ind w:firstLine="680"/>
      </w:pPr>
      <w:r w:rsidRPr="00E52F31">
        <w:t>5)</w:t>
      </w:r>
      <w:r w:rsidRPr="00E52F31">
        <w:rPr>
          <w:rFonts w:eastAsia="Courier New"/>
          <w:lang w:eastAsia="uk-UA"/>
        </w:rPr>
        <w:t xml:space="preserve"> сертифіката серії НІ №1196789 03.07.2017 р. та НІ №1196789 від 03.07.2017 р. </w:t>
      </w:r>
      <w:r w:rsidRPr="00E52F31">
        <w:t xml:space="preserve">про акредитацію спеціальності </w:t>
      </w:r>
      <w:r w:rsidRPr="00E52F31">
        <w:rPr>
          <w:rFonts w:eastAsia="Courier New"/>
          <w:lang w:eastAsia="uk-UA"/>
        </w:rPr>
        <w:t xml:space="preserve">231 Соціальна робота галузі знань 23 Соціальна робота </w:t>
      </w:r>
      <w:r w:rsidRPr="00E52F31">
        <w:t xml:space="preserve">за першим (бакалаврським) та другим (магістерським) рівнями вищої освіти (відповідно </w:t>
      </w:r>
      <w:r w:rsidRPr="00E52F31">
        <w:rPr>
          <w:rFonts w:eastAsia="Courier New"/>
          <w:lang w:eastAsia="uk-UA"/>
        </w:rPr>
        <w:t>рішення АК, протокол №126, наказ МОН України від 05.07.2017 р. за № 139-л);</w:t>
      </w:r>
    </w:p>
    <w:p w:rsidR="001716DD" w:rsidRPr="00E52F31" w:rsidRDefault="001716DD" w:rsidP="005C043D">
      <w:pPr>
        <w:widowControl w:val="0"/>
        <w:spacing w:line="240" w:lineRule="auto"/>
        <w:ind w:firstLine="680"/>
      </w:pPr>
      <w:r w:rsidRPr="00E52F31">
        <w:t>6) сертифіката серії ІІІ-ІІ №02081031 від 20.12 2016 та ІІІ-</w:t>
      </w:r>
      <w:r w:rsidRPr="00E52F31">
        <w:rPr>
          <w:lang w:val="en-US"/>
        </w:rPr>
        <w:t>IV</w:t>
      </w:r>
      <w:r w:rsidRPr="00E52F31">
        <w:t xml:space="preserve"> 0281032 від 20.12 2016 про акредитацію спеціальності «Фізична реабілітація» галузь знань 0102 Фізичне виховання та спорт за першим (бакалаврським) та другим (магістерським) рівнями вищої освіти (відповідно </w:t>
      </w:r>
      <w:r w:rsidRPr="00E52F31">
        <w:rPr>
          <w:rFonts w:eastAsia="Courier New"/>
          <w:lang w:eastAsia="uk-UA"/>
        </w:rPr>
        <w:t xml:space="preserve">рішення АК, протокол № 123 </w:t>
      </w:r>
      <w:r w:rsidRPr="00E52F31">
        <w:t xml:space="preserve">(прирівняна до сертифікату акредитації спеціальності 227 «Фізична терапія, </w:t>
      </w:r>
      <w:proofErr w:type="spellStart"/>
      <w:r w:rsidRPr="00E52F31">
        <w:t>ерготерапія</w:t>
      </w:r>
      <w:proofErr w:type="spellEnd"/>
      <w:r w:rsidRPr="00E52F31">
        <w:t xml:space="preserve">» галузі знань 22 Охорона здоров`я). </w:t>
      </w:r>
    </w:p>
    <w:p w:rsidR="001716DD" w:rsidRPr="00E52F31" w:rsidRDefault="001716DD" w:rsidP="005C043D">
      <w:pPr>
        <w:widowControl w:val="0"/>
        <w:spacing w:line="240" w:lineRule="auto"/>
        <w:ind w:firstLine="680"/>
      </w:pPr>
      <w:r w:rsidRPr="00E52F31">
        <w:t>Для всіх інших спеціальностей, що не пройшли акредитацію, застосовуються випуски через базову структуру та інші ТВСП, які мають чинні сертифікати акредитації.</w:t>
      </w:r>
    </w:p>
    <w:p w:rsidR="001716DD" w:rsidRPr="00E52F31" w:rsidRDefault="001716DD" w:rsidP="005C043D">
      <w:pPr>
        <w:spacing w:line="240" w:lineRule="auto"/>
        <w:ind w:firstLine="680"/>
      </w:pPr>
      <w:r w:rsidRPr="00E52F31">
        <w:t>У 2022-2023 н. р. Вінницький соціально-економічний інститут та коледж не проходив акредитацію відповідних освітніх програм, передовсім через неповну відповідність матеріальної бази та необхідність поліпшення якості кадрового складу. Робота щодо зміцнення кадрової та матеріальних складових постійно перебуває на порядку денному адміністрації інституту.</w:t>
      </w:r>
    </w:p>
    <w:p w:rsidR="001716DD" w:rsidRPr="00E52F31" w:rsidRDefault="001716DD" w:rsidP="005C043D">
      <w:pPr>
        <w:spacing w:line="240" w:lineRule="auto"/>
        <w:ind w:firstLine="680"/>
      </w:pPr>
      <w:r w:rsidRPr="00E52F31">
        <w:t xml:space="preserve"> </w:t>
      </w:r>
    </w:p>
    <w:p w:rsidR="001716DD" w:rsidRPr="00E52F31" w:rsidRDefault="001716DD" w:rsidP="005C043D">
      <w:pPr>
        <w:pStyle w:val="2"/>
      </w:pPr>
      <w:bookmarkStart w:id="17" w:name="_Toc45819902"/>
      <w:bookmarkStart w:id="18" w:name="_Toc77950470"/>
      <w:bookmarkStart w:id="19" w:name="_Toc77950712"/>
      <w:bookmarkStart w:id="20" w:name="_Toc141891643"/>
      <w:r w:rsidRPr="00E52F31">
        <w:lastRenderedPageBreak/>
        <w:t xml:space="preserve">2.1.2. </w:t>
      </w:r>
      <w:r w:rsidR="00722984" w:rsidRPr="00E52F31">
        <w:t xml:space="preserve">Організація роботи приймальної комісії. Особливості та результати проведення прийому до університету у 2022/2023 році. Набір на поточний 2023/2024 навчальний рік Організація </w:t>
      </w:r>
      <w:proofErr w:type="spellStart"/>
      <w:r w:rsidR="00722984" w:rsidRPr="00E52F31">
        <w:t>доуніверситетської</w:t>
      </w:r>
      <w:proofErr w:type="spellEnd"/>
      <w:r w:rsidR="00722984" w:rsidRPr="00E52F31">
        <w:t xml:space="preserve"> підготовки, зокрема для абітурієнтів з особливими потребами, кількість слухачів, зарахованих до університету. Організація роботи Підготовчого відділення для іноземців та осіб без громадянства. Аналіз виконання ліцензованого обсягу за спеціальностями та освітніми рівнями у 2022/2023 н. р. і перспективи на 2023/2024 </w:t>
      </w:r>
      <w:proofErr w:type="spellStart"/>
      <w:r w:rsidR="00722984" w:rsidRPr="00E52F31">
        <w:t>н.р</w:t>
      </w:r>
      <w:proofErr w:type="spellEnd"/>
      <w:r w:rsidR="00722984" w:rsidRPr="00E52F31">
        <w:t xml:space="preserve">. (чисельність, %). Використання можливостей </w:t>
      </w:r>
      <w:proofErr w:type="spellStart"/>
      <w:r w:rsidR="00722984" w:rsidRPr="00E52F31">
        <w:t>донабору</w:t>
      </w:r>
      <w:proofErr w:type="spellEnd"/>
      <w:r w:rsidR="00722984" w:rsidRPr="00E52F31">
        <w:t xml:space="preserve"> на старші курси, навчання за програмою подвійних дипломів</w:t>
      </w:r>
      <w:r w:rsidRPr="00E52F31">
        <w:t>.</w:t>
      </w:r>
      <w:bookmarkEnd w:id="17"/>
      <w:bookmarkEnd w:id="18"/>
      <w:bookmarkEnd w:id="19"/>
      <w:bookmarkEnd w:id="20"/>
    </w:p>
    <w:p w:rsidR="001716DD" w:rsidRPr="00E52F31" w:rsidRDefault="001716DD" w:rsidP="005C043D">
      <w:pPr>
        <w:spacing w:line="240" w:lineRule="auto"/>
        <w:ind w:firstLine="680"/>
      </w:pPr>
    </w:p>
    <w:p w:rsidR="00722984" w:rsidRPr="00E52F31" w:rsidRDefault="00722984" w:rsidP="005C043D">
      <w:pPr>
        <w:spacing w:line="240" w:lineRule="auto"/>
        <w:ind w:firstLine="301"/>
        <w:rPr>
          <w:lang w:eastAsia="uk-UA"/>
        </w:rPr>
      </w:pPr>
      <w:r w:rsidRPr="00E52F31">
        <w:rPr>
          <w:lang w:eastAsia="uk-UA"/>
        </w:rPr>
        <w:t>В 202</w:t>
      </w:r>
      <w:r w:rsidRPr="00E52F31">
        <w:rPr>
          <w:lang w:val="ru-RU" w:eastAsia="uk-UA"/>
        </w:rPr>
        <w:t>2</w:t>
      </w:r>
      <w:r w:rsidRPr="00E52F31">
        <w:rPr>
          <w:lang w:eastAsia="uk-UA"/>
        </w:rPr>
        <w:t xml:space="preserve"> р. </w:t>
      </w:r>
      <w:r w:rsidRPr="00E52F31">
        <w:rPr>
          <w:b/>
          <w:i/>
          <w:lang w:eastAsia="uk-UA"/>
        </w:rPr>
        <w:t>профорієнтаційна діяльність</w:t>
      </w:r>
      <w:r w:rsidRPr="00E52F31">
        <w:rPr>
          <w:lang w:val="ru-RU" w:eastAsia="uk-UA"/>
        </w:rPr>
        <w:t xml:space="preserve"> </w:t>
      </w:r>
      <w:r w:rsidRPr="00E52F31">
        <w:rPr>
          <w:lang w:eastAsia="uk-UA"/>
        </w:rPr>
        <w:t xml:space="preserve">була спрямована на: </w:t>
      </w:r>
    </w:p>
    <w:p w:rsidR="00722984" w:rsidRPr="00E52F31" w:rsidRDefault="00722984" w:rsidP="005C043D">
      <w:pPr>
        <w:numPr>
          <w:ilvl w:val="0"/>
          <w:numId w:val="1"/>
        </w:numPr>
        <w:shd w:val="clear" w:color="auto" w:fill="FFFFFF"/>
        <w:tabs>
          <w:tab w:val="clear" w:pos="300"/>
          <w:tab w:val="left" w:pos="708"/>
        </w:tabs>
        <w:suppressAutoHyphens w:val="0"/>
        <w:spacing w:line="240" w:lineRule="auto"/>
        <w:ind w:left="0" w:firstLine="709"/>
        <w:rPr>
          <w:lang w:eastAsia="uk-UA"/>
        </w:rPr>
      </w:pPr>
      <w:r w:rsidRPr="00E52F31">
        <w:rPr>
          <w:lang w:eastAsia="uk-UA"/>
        </w:rPr>
        <w:t>оновлення рекламної продукції спеціальностей (інформація для буклетів, календарів, сайту інституту, сторінок в соціальних мережах);</w:t>
      </w:r>
    </w:p>
    <w:p w:rsidR="00722984" w:rsidRPr="00E52F31" w:rsidRDefault="00722984" w:rsidP="005C043D">
      <w:pPr>
        <w:numPr>
          <w:ilvl w:val="0"/>
          <w:numId w:val="1"/>
        </w:numPr>
        <w:shd w:val="clear" w:color="auto" w:fill="FFFFFF"/>
        <w:tabs>
          <w:tab w:val="clear" w:pos="300"/>
          <w:tab w:val="left" w:pos="708"/>
        </w:tabs>
        <w:suppressAutoHyphens w:val="0"/>
        <w:spacing w:line="240" w:lineRule="auto"/>
        <w:ind w:left="0" w:firstLine="709"/>
        <w:rPr>
          <w:lang w:eastAsia="uk-UA"/>
        </w:rPr>
      </w:pPr>
      <w:r w:rsidRPr="00E52F31">
        <w:rPr>
          <w:lang w:eastAsia="uk-UA"/>
        </w:rPr>
        <w:t xml:space="preserve">активну участь в розповсюдженні рекламної продукції та відповідної інформації щодо роботи </w:t>
      </w:r>
      <w:proofErr w:type="spellStart"/>
      <w:r w:rsidRPr="00E52F31">
        <w:rPr>
          <w:lang w:eastAsia="uk-UA"/>
        </w:rPr>
        <w:t>спеціальност</w:t>
      </w:r>
      <w:proofErr w:type="spellEnd"/>
      <w:r w:rsidRPr="00E52F31">
        <w:rPr>
          <w:lang w:val="ru-RU" w:eastAsia="uk-UA"/>
        </w:rPr>
        <w:t>ей</w:t>
      </w:r>
      <w:r w:rsidRPr="00E52F31">
        <w:rPr>
          <w:lang w:eastAsia="uk-UA"/>
        </w:rPr>
        <w:t>, кафедр, інституту</w:t>
      </w:r>
      <w:r w:rsidRPr="00E52F31">
        <w:rPr>
          <w:lang w:val="ru-RU" w:eastAsia="uk-UA"/>
        </w:rPr>
        <w:t xml:space="preserve">, </w:t>
      </w:r>
      <w:proofErr w:type="spellStart"/>
      <w:r w:rsidRPr="00E52F31">
        <w:rPr>
          <w:lang w:val="ru-RU" w:eastAsia="uk-UA"/>
        </w:rPr>
        <w:t>університету</w:t>
      </w:r>
      <w:proofErr w:type="spellEnd"/>
      <w:r w:rsidRPr="00E52F31">
        <w:rPr>
          <w:lang w:eastAsia="uk-UA"/>
        </w:rPr>
        <w:t>;</w:t>
      </w:r>
    </w:p>
    <w:p w:rsidR="00722984" w:rsidRPr="00E52F31" w:rsidRDefault="00722984" w:rsidP="005C043D">
      <w:pPr>
        <w:numPr>
          <w:ilvl w:val="0"/>
          <w:numId w:val="1"/>
        </w:numPr>
        <w:shd w:val="clear" w:color="auto" w:fill="FFFFFF"/>
        <w:tabs>
          <w:tab w:val="clear" w:pos="300"/>
          <w:tab w:val="left" w:pos="708"/>
        </w:tabs>
        <w:suppressAutoHyphens w:val="0"/>
        <w:spacing w:line="240" w:lineRule="auto"/>
        <w:ind w:left="0" w:firstLine="709"/>
        <w:rPr>
          <w:lang w:eastAsia="uk-UA"/>
        </w:rPr>
      </w:pPr>
      <w:r w:rsidRPr="00E52F31">
        <w:rPr>
          <w:lang w:eastAsia="uk-UA"/>
        </w:rPr>
        <w:t>профорієнтаційні заходи (зокрема, Дні відкритих дверей);</w:t>
      </w:r>
    </w:p>
    <w:p w:rsidR="00722984" w:rsidRPr="00E52F31" w:rsidRDefault="00722984" w:rsidP="005C043D">
      <w:pPr>
        <w:numPr>
          <w:ilvl w:val="0"/>
          <w:numId w:val="1"/>
        </w:numPr>
        <w:shd w:val="clear" w:color="auto" w:fill="FFFFFF"/>
        <w:tabs>
          <w:tab w:val="clear" w:pos="300"/>
          <w:tab w:val="left" w:pos="708"/>
        </w:tabs>
        <w:suppressAutoHyphens w:val="0"/>
        <w:spacing w:line="240" w:lineRule="auto"/>
        <w:ind w:left="0" w:firstLine="709"/>
        <w:rPr>
          <w:lang w:eastAsia="uk-UA"/>
        </w:rPr>
      </w:pPr>
      <w:r w:rsidRPr="00E52F31">
        <w:rPr>
          <w:lang w:eastAsia="uk-UA"/>
        </w:rPr>
        <w:t>участь в іміджевих заходах (участь в міських, університетських, всеукраїнських конкурсах), а також організації власних;</w:t>
      </w:r>
    </w:p>
    <w:p w:rsidR="00722984" w:rsidRPr="00E52F31" w:rsidRDefault="00722984" w:rsidP="005C043D">
      <w:pPr>
        <w:numPr>
          <w:ilvl w:val="0"/>
          <w:numId w:val="1"/>
        </w:numPr>
        <w:shd w:val="clear" w:color="auto" w:fill="FFFFFF"/>
        <w:tabs>
          <w:tab w:val="clear" w:pos="300"/>
          <w:tab w:val="left" w:pos="708"/>
        </w:tabs>
        <w:suppressAutoHyphens w:val="0"/>
        <w:spacing w:line="240" w:lineRule="auto"/>
        <w:ind w:left="0" w:firstLine="709"/>
        <w:rPr>
          <w:lang w:eastAsia="uk-UA"/>
        </w:rPr>
      </w:pPr>
      <w:r w:rsidRPr="00E52F31">
        <w:rPr>
          <w:lang w:eastAsia="uk-UA"/>
        </w:rPr>
        <w:t>залучення здобувачів для реклами спеціальностей інституту (розповсюдження рекламної продукції, участь в профорієнтаційних іміджевих заходах, пропозиція «Приведи друга»);</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color w:val="000000"/>
          <w:sz w:val="28"/>
          <w:szCs w:val="28"/>
        </w:rPr>
        <w:t>поновлення раніше відрахованих студентів;</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color w:val="000000"/>
          <w:sz w:val="28"/>
          <w:szCs w:val="28"/>
        </w:rPr>
        <w:t>моніторинг студентів, що знаходяться в академічних відпустках;</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proofErr w:type="spellStart"/>
      <w:r w:rsidRPr="00E52F31">
        <w:rPr>
          <w:color w:val="000000"/>
          <w:sz w:val="28"/>
          <w:szCs w:val="28"/>
        </w:rPr>
        <w:t>профорєінтаційна</w:t>
      </w:r>
      <w:proofErr w:type="spellEnd"/>
      <w:r w:rsidRPr="00E52F31">
        <w:rPr>
          <w:color w:val="000000"/>
          <w:sz w:val="28"/>
          <w:szCs w:val="28"/>
        </w:rPr>
        <w:t xml:space="preserve"> робота з членами УТОС, УТОГ та учнями ЗОШ, що мають право не складати ЗНО;</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color w:val="000000"/>
          <w:sz w:val="28"/>
          <w:szCs w:val="28"/>
        </w:rPr>
        <w:t>робота з випускниками-бакалаврами</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color w:val="000000"/>
          <w:sz w:val="28"/>
          <w:szCs w:val="28"/>
        </w:rPr>
        <w:t>організація профорієнтаційної роботи з медичними та лікувально-</w:t>
      </w:r>
      <w:proofErr w:type="spellStart"/>
      <w:r w:rsidRPr="00E52F31">
        <w:rPr>
          <w:color w:val="000000"/>
          <w:sz w:val="28"/>
          <w:szCs w:val="28"/>
        </w:rPr>
        <w:t>реалібітаційними</w:t>
      </w:r>
      <w:proofErr w:type="spellEnd"/>
      <w:r w:rsidRPr="00E52F31">
        <w:rPr>
          <w:color w:val="000000"/>
          <w:sz w:val="28"/>
          <w:szCs w:val="28"/>
        </w:rPr>
        <w:t xml:space="preserve"> закладами</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sz w:val="28"/>
          <w:szCs w:val="28"/>
        </w:rPr>
        <w:t>використання можливостей програми «45+» для залучення на навчання за рахунок бюджетних коштів осіб віком від 45 років;</w:t>
      </w:r>
    </w:p>
    <w:p w:rsidR="00722984" w:rsidRPr="00E52F31" w:rsidRDefault="00722984" w:rsidP="005C043D">
      <w:pPr>
        <w:pStyle w:val="11"/>
        <w:numPr>
          <w:ilvl w:val="0"/>
          <w:numId w:val="1"/>
        </w:numPr>
        <w:shd w:val="clear" w:color="auto" w:fill="FFFFFF"/>
        <w:ind w:left="0" w:firstLine="709"/>
        <w:contextualSpacing/>
        <w:jc w:val="both"/>
        <w:rPr>
          <w:color w:val="000000"/>
          <w:sz w:val="28"/>
          <w:szCs w:val="28"/>
        </w:rPr>
      </w:pPr>
      <w:r w:rsidRPr="00E52F31">
        <w:rPr>
          <w:color w:val="000000"/>
          <w:sz w:val="28"/>
          <w:szCs w:val="28"/>
        </w:rPr>
        <w:t>пропозиції вступникам обирати другу</w:t>
      </w:r>
      <w:r w:rsidR="00A77FC7" w:rsidRPr="00E52F31">
        <w:rPr>
          <w:color w:val="000000"/>
          <w:sz w:val="28"/>
          <w:szCs w:val="28"/>
        </w:rPr>
        <w:t xml:space="preserve"> </w:t>
      </w:r>
      <w:r w:rsidRPr="00E52F31">
        <w:rPr>
          <w:color w:val="000000"/>
          <w:sz w:val="28"/>
          <w:szCs w:val="28"/>
        </w:rPr>
        <w:t xml:space="preserve">спеціальність за 50% вартості навчання </w:t>
      </w:r>
    </w:p>
    <w:p w:rsidR="00722984" w:rsidRPr="00E52F31" w:rsidRDefault="00722984" w:rsidP="005C043D">
      <w:pPr>
        <w:spacing w:line="240" w:lineRule="auto"/>
        <w:ind w:firstLine="709"/>
        <w:rPr>
          <w:noProof/>
          <w:lang w:eastAsia="en-US"/>
        </w:rPr>
      </w:pPr>
      <w:r w:rsidRPr="00E52F31">
        <w:rPr>
          <w:noProof/>
          <w:lang w:eastAsia="en-US"/>
        </w:rPr>
        <w:t>У 2021 р. контингент здобувачів вищої освіти формувався за рахунок випускників коледжів, загально-освітніх шкіл, ліцеїв, а також власних випускників, що здобули дипломи «молодшого бакалавра» та «бакалавра», в т.ч. з випускників інших закладів освіти.</w:t>
      </w:r>
    </w:p>
    <w:p w:rsidR="00722984" w:rsidRPr="00E52F31" w:rsidRDefault="00722984" w:rsidP="005C043D">
      <w:pPr>
        <w:spacing w:line="240" w:lineRule="auto"/>
        <w:rPr>
          <w:noProof/>
          <w:lang w:eastAsia="en-US"/>
        </w:rPr>
      </w:pPr>
      <w:r w:rsidRPr="00E52F31">
        <w:rPr>
          <w:noProof/>
          <w:lang w:eastAsia="en-US"/>
        </w:rPr>
        <w:t xml:space="preserve">Серед нововведень умов вступу, які негативно вплинули на організацію вступної кампанії 2021 р. слід відзначити: </w:t>
      </w:r>
    </w:p>
    <w:p w:rsidR="00722984" w:rsidRPr="00E52F31" w:rsidRDefault="00722984" w:rsidP="005C043D">
      <w:pPr>
        <w:spacing w:line="240" w:lineRule="auto"/>
        <w:rPr>
          <w:noProof/>
          <w:lang w:val="ru-RU" w:eastAsia="en-US"/>
        </w:rPr>
      </w:pPr>
      <w:r w:rsidRPr="00E52F31">
        <w:rPr>
          <w:noProof/>
          <w:lang w:val="ru-RU" w:eastAsia="en-US"/>
        </w:rPr>
        <w:t>- введення фіксованих предметів ЗНО та підвищення прохідного балу до 140 на спеціальність «Право» ;</w:t>
      </w:r>
    </w:p>
    <w:p w:rsidR="00722984" w:rsidRPr="00E52F31" w:rsidRDefault="00722984" w:rsidP="005C043D">
      <w:pPr>
        <w:pStyle w:val="a3"/>
        <w:numPr>
          <w:ilvl w:val="0"/>
          <w:numId w:val="3"/>
        </w:numPr>
        <w:shd w:val="clear" w:color="auto" w:fill="FFFFFF"/>
        <w:spacing w:line="240" w:lineRule="auto"/>
        <w:ind w:left="0" w:firstLine="680"/>
        <w:rPr>
          <w:noProof/>
          <w:lang w:eastAsia="en-US"/>
        </w:rPr>
      </w:pPr>
      <w:r w:rsidRPr="00E52F31">
        <w:rPr>
          <w:noProof/>
          <w:lang w:eastAsia="en-US"/>
        </w:rPr>
        <w:t xml:space="preserve">введення обовязкового ЗНО для вступу на 2 курс бакалавріату абітурієнтів, які мають диплом молошого бакалавра (ЗНО – українська мова і </w:t>
      </w:r>
      <w:r w:rsidRPr="00E52F31">
        <w:rPr>
          <w:noProof/>
          <w:lang w:eastAsia="en-US"/>
        </w:rPr>
        <w:lastRenderedPageBreak/>
        <w:t xml:space="preserve">література на всі спеціальності інституту, окрім спеціальності «менеджмент» (обов’язкові результати ЗНО з української мови і літератури та математики); </w:t>
      </w:r>
    </w:p>
    <w:p w:rsidR="00722984" w:rsidRPr="00E52F31" w:rsidRDefault="00722984" w:rsidP="005C043D">
      <w:pPr>
        <w:pStyle w:val="a3"/>
        <w:numPr>
          <w:ilvl w:val="0"/>
          <w:numId w:val="3"/>
        </w:numPr>
        <w:shd w:val="clear" w:color="auto" w:fill="FFFFFF"/>
        <w:spacing w:line="240" w:lineRule="auto"/>
        <w:ind w:left="0" w:firstLine="680"/>
        <w:rPr>
          <w:noProof/>
          <w:lang w:eastAsia="en-US"/>
        </w:rPr>
      </w:pPr>
      <w:r w:rsidRPr="00E52F31">
        <w:rPr>
          <w:noProof/>
          <w:lang w:eastAsia="en-US"/>
        </w:rPr>
        <w:t>введення освітнього стандарту спеціальності «Фізична терапія, ерготерапія», згідно якої набір на дану спеціальність має здійснюватись лише на денну форму навчання (фактично, унеможливило донабір за рахунок весняної та осінньої вступних кампаній).</w:t>
      </w:r>
    </w:p>
    <w:p w:rsidR="00722984" w:rsidRPr="00E52F31" w:rsidRDefault="00722984" w:rsidP="005C043D">
      <w:pPr>
        <w:spacing w:line="240" w:lineRule="auto"/>
        <w:ind w:firstLine="301"/>
        <w:rPr>
          <w:szCs w:val="24"/>
          <w:lang w:eastAsia="uk-UA"/>
        </w:rPr>
      </w:pPr>
      <w:r w:rsidRPr="00E52F31">
        <w:rPr>
          <w:b/>
          <w:i/>
          <w:szCs w:val="24"/>
          <w:lang w:eastAsia="uk-UA"/>
        </w:rPr>
        <w:t>Контингент Вінницького інституту</w:t>
      </w:r>
      <w:r w:rsidRPr="00E52F31">
        <w:rPr>
          <w:szCs w:val="24"/>
          <w:lang w:eastAsia="uk-UA"/>
        </w:rPr>
        <w:t xml:space="preserve"> станом на 01.12 2021 складав 530 осіб. </w:t>
      </w:r>
    </w:p>
    <w:p w:rsidR="00722984" w:rsidRPr="00E52F31" w:rsidRDefault="00722984" w:rsidP="005C043D">
      <w:pPr>
        <w:spacing w:line="240" w:lineRule="auto"/>
        <w:ind w:firstLine="301"/>
        <w:rPr>
          <w:szCs w:val="24"/>
          <w:lang w:eastAsia="uk-UA"/>
        </w:rPr>
      </w:pPr>
      <w:r w:rsidRPr="00E52F31">
        <w:rPr>
          <w:szCs w:val="24"/>
          <w:lang w:eastAsia="uk-UA"/>
        </w:rPr>
        <w:t>Станом на 01.12 2022 року контингент складає - 729</w:t>
      </w:r>
    </w:p>
    <w:p w:rsidR="00722984" w:rsidRPr="00E52F31" w:rsidRDefault="00722984" w:rsidP="005C043D">
      <w:pPr>
        <w:spacing w:line="240" w:lineRule="auto"/>
        <w:ind w:firstLine="301"/>
        <w:rPr>
          <w:b/>
          <w:i/>
          <w:szCs w:val="24"/>
        </w:rPr>
      </w:pPr>
      <w:r w:rsidRPr="00E52F31">
        <w:rPr>
          <w:szCs w:val="24"/>
          <w:lang w:eastAsia="uk-UA"/>
        </w:rPr>
        <w:t>Плановий набір у 2021 році за наказом мав скласти 320 осіб (разом з випускниками-</w:t>
      </w:r>
      <w:proofErr w:type="spellStart"/>
      <w:r w:rsidRPr="00E52F31">
        <w:rPr>
          <w:szCs w:val="24"/>
          <w:lang w:eastAsia="uk-UA"/>
        </w:rPr>
        <w:t>бакалаврами,які</w:t>
      </w:r>
      <w:proofErr w:type="spellEnd"/>
      <w:r w:rsidRPr="00E52F31">
        <w:rPr>
          <w:szCs w:val="24"/>
          <w:lang w:eastAsia="uk-UA"/>
        </w:rPr>
        <w:t xml:space="preserve"> планували йти в магістратуру)</w:t>
      </w:r>
    </w:p>
    <w:p w:rsidR="00722984" w:rsidRPr="00E52F31" w:rsidRDefault="00722984" w:rsidP="005C043D">
      <w:pPr>
        <w:spacing w:line="240" w:lineRule="auto"/>
        <w:ind w:firstLine="301"/>
        <w:rPr>
          <w:szCs w:val="24"/>
        </w:rPr>
      </w:pPr>
      <w:r w:rsidRPr="00E52F31">
        <w:rPr>
          <w:b/>
          <w:i/>
          <w:szCs w:val="24"/>
        </w:rPr>
        <w:t>За результатами вступної кампанії</w:t>
      </w:r>
      <w:r w:rsidRPr="00E52F31">
        <w:rPr>
          <w:szCs w:val="24"/>
        </w:rPr>
        <w:t xml:space="preserve"> кількість укладених контрактів – </w:t>
      </w:r>
      <w:r w:rsidRPr="00E52F31">
        <w:rPr>
          <w:b/>
          <w:szCs w:val="24"/>
        </w:rPr>
        <w:t>409</w:t>
      </w:r>
      <w:r w:rsidRPr="00E52F31">
        <w:rPr>
          <w:szCs w:val="24"/>
        </w:rPr>
        <w:t>. В 2022 році з</w:t>
      </w:r>
      <w:r w:rsidRPr="00E52F31">
        <w:rPr>
          <w:b/>
          <w:i/>
          <w:szCs w:val="24"/>
        </w:rPr>
        <w:t>а результатами вступної кампанії</w:t>
      </w:r>
      <w:r w:rsidRPr="00E52F31">
        <w:rPr>
          <w:szCs w:val="24"/>
        </w:rPr>
        <w:t xml:space="preserve"> кількість укладених контрактів денна форма була </w:t>
      </w:r>
      <w:r w:rsidRPr="00E52F31">
        <w:rPr>
          <w:b/>
          <w:szCs w:val="24"/>
        </w:rPr>
        <w:t>174</w:t>
      </w:r>
      <w:r w:rsidRPr="00E52F31">
        <w:rPr>
          <w:szCs w:val="24"/>
        </w:rPr>
        <w:t xml:space="preserve">. </w:t>
      </w:r>
    </w:p>
    <w:p w:rsidR="00722984" w:rsidRPr="00E52F31" w:rsidRDefault="00722984" w:rsidP="005C043D">
      <w:pPr>
        <w:pStyle w:val="a3"/>
        <w:spacing w:line="240" w:lineRule="auto"/>
        <w:ind w:left="0" w:firstLine="0"/>
        <w:rPr>
          <w:sz w:val="24"/>
          <w:szCs w:val="24"/>
          <w:lang w:eastAsia="uk-UA"/>
        </w:rPr>
      </w:pPr>
    </w:p>
    <w:p w:rsidR="00722984" w:rsidRPr="00E52F31" w:rsidRDefault="00722984" w:rsidP="005C043D">
      <w:pPr>
        <w:pStyle w:val="a3"/>
        <w:spacing w:line="240" w:lineRule="auto"/>
        <w:ind w:left="0" w:firstLine="0"/>
        <w:jc w:val="center"/>
        <w:rPr>
          <w:b/>
          <w:szCs w:val="24"/>
          <w:lang w:val="uk-UA" w:eastAsia="uk-UA"/>
        </w:rPr>
      </w:pPr>
      <w:r w:rsidRPr="00E52F31">
        <w:rPr>
          <w:b/>
          <w:szCs w:val="24"/>
          <w:lang w:eastAsia="uk-UA"/>
        </w:rPr>
        <w:t>Результати вступу</w:t>
      </w:r>
      <w:r w:rsidRPr="00E52F31">
        <w:rPr>
          <w:b/>
          <w:szCs w:val="24"/>
          <w:lang w:val="en-US" w:eastAsia="uk-UA"/>
        </w:rPr>
        <w:t xml:space="preserve"> </w:t>
      </w:r>
      <w:r w:rsidRPr="00E52F31">
        <w:rPr>
          <w:b/>
          <w:szCs w:val="24"/>
          <w:lang w:val="uk-UA" w:eastAsia="uk-UA"/>
        </w:rPr>
        <w:t xml:space="preserve">в </w:t>
      </w:r>
      <w:r w:rsidRPr="00E52F31">
        <w:rPr>
          <w:b/>
          <w:szCs w:val="24"/>
          <w:lang w:val="en-US" w:eastAsia="uk-UA"/>
        </w:rPr>
        <w:t xml:space="preserve">2022 </w:t>
      </w:r>
      <w:r w:rsidRPr="00E52F31">
        <w:rPr>
          <w:b/>
          <w:szCs w:val="24"/>
          <w:lang w:val="uk-UA" w:eastAsia="uk-UA"/>
        </w:rPr>
        <w:t>році</w:t>
      </w:r>
    </w:p>
    <w:tbl>
      <w:tblPr>
        <w:tblW w:w="5000" w:type="pct"/>
        <w:tblLook w:val="04A0" w:firstRow="1" w:lastRow="0" w:firstColumn="1" w:lastColumn="0" w:noHBand="0" w:noVBand="1"/>
      </w:tblPr>
      <w:tblGrid>
        <w:gridCol w:w="2174"/>
        <w:gridCol w:w="6072"/>
        <w:gridCol w:w="1099"/>
      </w:tblGrid>
      <w:tr w:rsidR="00722984" w:rsidRPr="00E52F31" w:rsidTr="00722984">
        <w:trPr>
          <w:trHeight w:val="450"/>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березень</w:t>
            </w:r>
          </w:p>
        </w:tc>
        <w:tc>
          <w:tcPr>
            <w:tcW w:w="3249" w:type="pct"/>
            <w:tcBorders>
              <w:top w:val="single" w:sz="4" w:space="0" w:color="auto"/>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5 магістрів - заочна форма</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5</w:t>
            </w:r>
          </w:p>
        </w:tc>
      </w:tr>
      <w:tr w:rsidR="00722984" w:rsidRPr="00E52F31" w:rsidTr="00722984">
        <w:trPr>
          <w:trHeight w:val="46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Основний вступ</w:t>
            </w:r>
          </w:p>
        </w:tc>
        <w:tc>
          <w:tcPr>
            <w:tcW w:w="3249"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330 (198 бакалаврів, 132 магістра)</w:t>
            </w:r>
          </w:p>
        </w:tc>
        <w:tc>
          <w:tcPr>
            <w:tcW w:w="588"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330</w:t>
            </w:r>
          </w:p>
        </w:tc>
      </w:tr>
      <w:tr w:rsidR="00722984" w:rsidRPr="00E52F31" w:rsidTr="00722984">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жовтень</w:t>
            </w:r>
          </w:p>
        </w:tc>
        <w:tc>
          <w:tcPr>
            <w:tcW w:w="3249"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22 магістри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22</w:t>
            </w:r>
          </w:p>
        </w:tc>
      </w:tr>
      <w:tr w:rsidR="00722984" w:rsidRPr="00E52F31" w:rsidTr="00722984">
        <w:trPr>
          <w:trHeight w:val="624"/>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листопад</w:t>
            </w:r>
          </w:p>
        </w:tc>
        <w:tc>
          <w:tcPr>
            <w:tcW w:w="3249"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40 (5 бакалаврів, 35 магістрів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40</w:t>
            </w:r>
          </w:p>
        </w:tc>
      </w:tr>
      <w:tr w:rsidR="00722984" w:rsidRPr="00E52F31" w:rsidTr="00722984">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xml:space="preserve">Поновлених </w:t>
            </w:r>
          </w:p>
        </w:tc>
        <w:tc>
          <w:tcPr>
            <w:tcW w:w="3249"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12 (з них 11 бакалаврів, 1 магістр)</w:t>
            </w:r>
          </w:p>
        </w:tc>
        <w:tc>
          <w:tcPr>
            <w:tcW w:w="588"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12</w:t>
            </w:r>
          </w:p>
        </w:tc>
      </w:tr>
      <w:tr w:rsidR="00722984" w:rsidRPr="00E52F31" w:rsidTr="00722984">
        <w:trPr>
          <w:trHeight w:val="288"/>
        </w:trPr>
        <w:tc>
          <w:tcPr>
            <w:tcW w:w="1163" w:type="pct"/>
            <w:tcBorders>
              <w:top w:val="nil"/>
              <w:left w:val="single" w:sz="4" w:space="0" w:color="auto"/>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3249"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588" w:type="pct"/>
            <w:tcBorders>
              <w:top w:val="nil"/>
              <w:left w:val="nil"/>
              <w:bottom w:val="single" w:sz="4" w:space="0" w:color="auto"/>
              <w:right w:val="single" w:sz="4" w:space="0" w:color="auto"/>
            </w:tcBorders>
            <w:shd w:val="clear" w:color="auto" w:fill="auto"/>
            <w:noWrap/>
            <w:vAlign w:val="bottom"/>
            <w:hideMark/>
          </w:tcPr>
          <w:p w:rsidR="00722984" w:rsidRPr="00E52F31" w:rsidRDefault="00722984" w:rsidP="005C043D">
            <w:pPr>
              <w:tabs>
                <w:tab w:val="clear" w:pos="300"/>
              </w:tabs>
              <w:suppressAutoHyphens w:val="0"/>
              <w:spacing w:line="240" w:lineRule="auto"/>
              <w:ind w:firstLine="0"/>
              <w:jc w:val="center"/>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409</w:t>
            </w:r>
          </w:p>
        </w:tc>
      </w:tr>
    </w:tbl>
    <w:p w:rsidR="00722984" w:rsidRPr="00E52F31" w:rsidRDefault="00722984" w:rsidP="005C043D">
      <w:pPr>
        <w:pStyle w:val="a3"/>
        <w:spacing w:line="240" w:lineRule="auto"/>
        <w:ind w:left="0" w:firstLine="0"/>
        <w:rPr>
          <w:sz w:val="24"/>
          <w:szCs w:val="24"/>
          <w:lang w:val="ru-RU"/>
        </w:rPr>
      </w:pPr>
    </w:p>
    <w:p w:rsidR="00722984" w:rsidRPr="00E52F31" w:rsidRDefault="00722984" w:rsidP="005C043D">
      <w:pPr>
        <w:pStyle w:val="a3"/>
        <w:spacing w:line="240" w:lineRule="auto"/>
        <w:ind w:left="0" w:firstLine="0"/>
        <w:rPr>
          <w:b/>
          <w:szCs w:val="24"/>
          <w:lang w:val="ru-RU"/>
        </w:rPr>
      </w:pPr>
    </w:p>
    <w:p w:rsidR="00722984" w:rsidRPr="00E52F31" w:rsidRDefault="00722984" w:rsidP="005C043D">
      <w:pPr>
        <w:pStyle w:val="a3"/>
        <w:spacing w:line="240" w:lineRule="auto"/>
        <w:ind w:left="0" w:firstLine="0"/>
        <w:jc w:val="center"/>
        <w:rPr>
          <w:b/>
          <w:szCs w:val="24"/>
          <w:lang w:val="ru-RU"/>
        </w:rPr>
      </w:pPr>
      <w:r w:rsidRPr="00E52F31">
        <w:rPr>
          <w:b/>
          <w:szCs w:val="24"/>
          <w:lang w:val="ru-RU"/>
        </w:rPr>
        <w:t xml:space="preserve">План набору 2022 і </w:t>
      </w:r>
      <w:proofErr w:type="spellStart"/>
      <w:r w:rsidRPr="00E52F31">
        <w:rPr>
          <w:b/>
          <w:szCs w:val="24"/>
          <w:lang w:val="ru-RU"/>
        </w:rPr>
        <w:t>його</w:t>
      </w:r>
      <w:proofErr w:type="spellEnd"/>
      <w:r w:rsidRPr="00E52F31">
        <w:rPr>
          <w:b/>
          <w:szCs w:val="24"/>
          <w:lang w:val="ru-RU"/>
        </w:rPr>
        <w:t xml:space="preserve"> </w:t>
      </w:r>
      <w:proofErr w:type="spellStart"/>
      <w:r w:rsidRPr="00E52F31">
        <w:rPr>
          <w:b/>
          <w:szCs w:val="24"/>
          <w:lang w:val="ru-RU"/>
        </w:rPr>
        <w:t>фактичне</w:t>
      </w:r>
      <w:proofErr w:type="spellEnd"/>
      <w:r w:rsidRPr="00E52F31">
        <w:rPr>
          <w:b/>
          <w:szCs w:val="24"/>
          <w:lang w:val="ru-RU"/>
        </w:rPr>
        <w:t xml:space="preserve"> </w:t>
      </w:r>
      <w:proofErr w:type="spellStart"/>
      <w:r w:rsidRPr="00E52F31">
        <w:rPr>
          <w:b/>
          <w:szCs w:val="24"/>
          <w:lang w:val="ru-RU"/>
        </w:rPr>
        <w:t>виконання</w:t>
      </w:r>
      <w:proofErr w:type="spellEnd"/>
    </w:p>
    <w:tbl>
      <w:tblPr>
        <w:tblStyle w:val="a5"/>
        <w:tblW w:w="5000" w:type="pct"/>
        <w:tblLook w:val="04A0" w:firstRow="1" w:lastRow="0" w:firstColumn="1" w:lastColumn="0" w:noHBand="0" w:noVBand="1"/>
      </w:tblPr>
      <w:tblGrid>
        <w:gridCol w:w="2719"/>
        <w:gridCol w:w="1361"/>
        <w:gridCol w:w="1392"/>
        <w:gridCol w:w="71"/>
        <w:gridCol w:w="1654"/>
        <w:gridCol w:w="34"/>
        <w:gridCol w:w="2114"/>
      </w:tblGrid>
      <w:tr w:rsidR="00722984" w:rsidRPr="00E52F31" w:rsidTr="00FE7542">
        <w:trPr>
          <w:trHeight w:val="432"/>
        </w:trPr>
        <w:tc>
          <w:tcPr>
            <w:tcW w:w="1455" w:type="pct"/>
            <w:vMerge w:val="restart"/>
          </w:tcPr>
          <w:p w:rsidR="00722984" w:rsidRPr="00E52F31" w:rsidRDefault="00722984" w:rsidP="005C043D">
            <w:pPr>
              <w:spacing w:line="240" w:lineRule="auto"/>
              <w:ind w:firstLine="0"/>
              <w:jc w:val="center"/>
              <w:rPr>
                <w:rFonts w:eastAsiaTheme="minorHAnsi"/>
                <w:szCs w:val="24"/>
                <w:lang w:eastAsia="en-US"/>
              </w:rPr>
            </w:pPr>
            <w:proofErr w:type="spellStart"/>
            <w:r w:rsidRPr="00E52F31">
              <w:rPr>
                <w:rFonts w:eastAsiaTheme="minorHAnsi"/>
                <w:szCs w:val="24"/>
                <w:lang w:eastAsia="en-US"/>
              </w:rPr>
              <w:t>Найменування</w:t>
            </w:r>
            <w:proofErr w:type="spellEnd"/>
            <w:r w:rsidRPr="00E52F31">
              <w:rPr>
                <w:rFonts w:eastAsiaTheme="minorHAnsi"/>
                <w:szCs w:val="24"/>
                <w:lang w:eastAsia="en-US"/>
              </w:rPr>
              <w:t xml:space="preserve"> </w:t>
            </w:r>
            <w:proofErr w:type="spellStart"/>
            <w:r w:rsidRPr="00E52F31">
              <w:rPr>
                <w:rFonts w:eastAsiaTheme="minorHAnsi"/>
                <w:szCs w:val="24"/>
                <w:lang w:eastAsia="en-US"/>
              </w:rPr>
              <w:t>кафедри</w:t>
            </w:r>
            <w:proofErr w:type="spellEnd"/>
          </w:p>
        </w:tc>
        <w:tc>
          <w:tcPr>
            <w:tcW w:w="1511" w:type="pct"/>
            <w:gridSpan w:val="3"/>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План набору за ОП та ОР</w:t>
            </w:r>
          </w:p>
        </w:tc>
        <w:tc>
          <w:tcPr>
            <w:tcW w:w="885"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Разом</w:t>
            </w:r>
          </w:p>
        </w:tc>
        <w:tc>
          <w:tcPr>
            <w:tcW w:w="1149" w:type="pct"/>
            <w:gridSpan w:val="2"/>
          </w:tcPr>
          <w:p w:rsidR="00722984" w:rsidRPr="00E52F31" w:rsidRDefault="00722984" w:rsidP="005C043D">
            <w:pPr>
              <w:spacing w:line="240" w:lineRule="auto"/>
              <w:ind w:firstLine="0"/>
              <w:jc w:val="center"/>
              <w:rPr>
                <w:rFonts w:eastAsiaTheme="minorHAnsi"/>
                <w:szCs w:val="24"/>
                <w:lang w:eastAsia="en-US"/>
              </w:rPr>
            </w:pPr>
            <w:proofErr w:type="spellStart"/>
            <w:r w:rsidRPr="00E52F31">
              <w:rPr>
                <w:rFonts w:eastAsiaTheme="minorHAnsi"/>
                <w:szCs w:val="24"/>
                <w:lang w:eastAsia="en-US"/>
              </w:rPr>
              <w:t>Фактичне</w:t>
            </w:r>
            <w:proofErr w:type="spellEnd"/>
          </w:p>
        </w:tc>
      </w:tr>
      <w:tr w:rsidR="00722984" w:rsidRPr="00E52F31" w:rsidTr="00FE7542">
        <w:trPr>
          <w:trHeight w:val="456"/>
        </w:trPr>
        <w:tc>
          <w:tcPr>
            <w:tcW w:w="1455" w:type="pct"/>
            <w:vMerge/>
          </w:tcPr>
          <w:p w:rsidR="00722984" w:rsidRPr="00E52F31" w:rsidRDefault="00722984" w:rsidP="005C043D">
            <w:pPr>
              <w:spacing w:line="240" w:lineRule="auto"/>
              <w:ind w:firstLine="0"/>
              <w:jc w:val="center"/>
              <w:rPr>
                <w:rFonts w:eastAsiaTheme="minorHAnsi"/>
                <w:szCs w:val="24"/>
                <w:u w:val="single"/>
                <w:lang w:eastAsia="en-US"/>
              </w:rPr>
            </w:pPr>
          </w:p>
        </w:tc>
        <w:tc>
          <w:tcPr>
            <w:tcW w:w="728"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БА</w:t>
            </w:r>
          </w:p>
        </w:tc>
        <w:tc>
          <w:tcPr>
            <w:tcW w:w="745"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МА</w:t>
            </w:r>
          </w:p>
        </w:tc>
        <w:tc>
          <w:tcPr>
            <w:tcW w:w="941" w:type="pct"/>
            <w:gridSpan w:val="3"/>
          </w:tcPr>
          <w:p w:rsidR="00722984" w:rsidRPr="00E52F31" w:rsidRDefault="00722984" w:rsidP="005C043D">
            <w:pPr>
              <w:spacing w:line="240" w:lineRule="auto"/>
              <w:ind w:firstLine="0"/>
              <w:jc w:val="center"/>
              <w:rPr>
                <w:rFonts w:eastAsiaTheme="minorHAnsi"/>
                <w:szCs w:val="24"/>
                <w:u w:val="single"/>
                <w:lang w:eastAsia="en-US"/>
              </w:rPr>
            </w:pPr>
          </w:p>
        </w:tc>
        <w:tc>
          <w:tcPr>
            <w:tcW w:w="1131" w:type="pct"/>
          </w:tcPr>
          <w:p w:rsidR="00722984" w:rsidRPr="00E52F31" w:rsidRDefault="00722984" w:rsidP="005C043D">
            <w:pPr>
              <w:spacing w:line="240" w:lineRule="auto"/>
              <w:ind w:firstLine="0"/>
              <w:jc w:val="center"/>
              <w:rPr>
                <w:rFonts w:eastAsiaTheme="minorHAnsi"/>
                <w:szCs w:val="24"/>
                <w:u w:val="single"/>
                <w:lang w:eastAsia="en-US"/>
              </w:rPr>
            </w:pPr>
          </w:p>
        </w:tc>
      </w:tr>
      <w:tr w:rsidR="00722984" w:rsidRPr="00E52F31" w:rsidTr="00FE7542">
        <w:trPr>
          <w:trHeight w:val="888"/>
        </w:trPr>
        <w:tc>
          <w:tcPr>
            <w:tcW w:w="1455" w:type="pct"/>
          </w:tcPr>
          <w:p w:rsidR="00722984" w:rsidRPr="00E52F31" w:rsidRDefault="00722984" w:rsidP="005C043D">
            <w:pPr>
              <w:spacing w:line="240" w:lineRule="auto"/>
              <w:ind w:firstLine="0"/>
              <w:jc w:val="center"/>
              <w:rPr>
                <w:rFonts w:eastAsiaTheme="minorHAnsi"/>
                <w:szCs w:val="24"/>
                <w:lang w:eastAsia="en-US"/>
              </w:rPr>
            </w:pPr>
            <w:proofErr w:type="spellStart"/>
            <w:r w:rsidRPr="00E52F31">
              <w:rPr>
                <w:rFonts w:eastAsiaTheme="minorHAnsi"/>
                <w:szCs w:val="24"/>
                <w:lang w:eastAsia="en-US"/>
              </w:rPr>
              <w:t>Бізнесу</w:t>
            </w:r>
            <w:proofErr w:type="spellEnd"/>
            <w:r w:rsidRPr="00E52F31">
              <w:rPr>
                <w:rFonts w:eastAsiaTheme="minorHAnsi"/>
                <w:szCs w:val="24"/>
                <w:lang w:eastAsia="en-US"/>
              </w:rPr>
              <w:t xml:space="preserve"> та права</w:t>
            </w:r>
          </w:p>
        </w:tc>
        <w:tc>
          <w:tcPr>
            <w:tcW w:w="728"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80</w:t>
            </w:r>
          </w:p>
        </w:tc>
        <w:tc>
          <w:tcPr>
            <w:tcW w:w="745"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20</w:t>
            </w:r>
          </w:p>
        </w:tc>
        <w:tc>
          <w:tcPr>
            <w:tcW w:w="941" w:type="pct"/>
            <w:gridSpan w:val="3"/>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100</w:t>
            </w:r>
          </w:p>
        </w:tc>
        <w:tc>
          <w:tcPr>
            <w:tcW w:w="1131"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146</w:t>
            </w:r>
          </w:p>
        </w:tc>
      </w:tr>
      <w:tr w:rsidR="00722984" w:rsidRPr="00E52F31" w:rsidTr="00FE7542">
        <w:trPr>
          <w:trHeight w:val="432"/>
        </w:trPr>
        <w:tc>
          <w:tcPr>
            <w:tcW w:w="1455" w:type="pct"/>
          </w:tcPr>
          <w:p w:rsidR="00722984" w:rsidRPr="00E52F31" w:rsidRDefault="00722984" w:rsidP="005C043D">
            <w:pPr>
              <w:spacing w:line="240" w:lineRule="auto"/>
              <w:ind w:firstLine="0"/>
              <w:jc w:val="center"/>
              <w:rPr>
                <w:rFonts w:eastAsiaTheme="minorHAnsi"/>
                <w:szCs w:val="24"/>
                <w:lang w:eastAsia="en-US"/>
              </w:rPr>
            </w:pPr>
            <w:proofErr w:type="spellStart"/>
            <w:r w:rsidRPr="00E52F31">
              <w:rPr>
                <w:rFonts w:eastAsiaTheme="minorHAnsi"/>
                <w:szCs w:val="24"/>
                <w:lang w:eastAsia="en-US"/>
              </w:rPr>
              <w:t>Соціальних</w:t>
            </w:r>
            <w:proofErr w:type="spellEnd"/>
            <w:r w:rsidRPr="00E52F31">
              <w:rPr>
                <w:rFonts w:eastAsiaTheme="minorHAnsi"/>
                <w:szCs w:val="24"/>
                <w:lang w:eastAsia="en-US"/>
              </w:rPr>
              <w:t xml:space="preserve"> </w:t>
            </w:r>
            <w:proofErr w:type="spellStart"/>
            <w:r w:rsidRPr="00E52F31">
              <w:rPr>
                <w:rFonts w:eastAsiaTheme="minorHAnsi"/>
                <w:szCs w:val="24"/>
                <w:lang w:eastAsia="en-US"/>
              </w:rPr>
              <w:t>технологій</w:t>
            </w:r>
            <w:proofErr w:type="spellEnd"/>
          </w:p>
        </w:tc>
        <w:tc>
          <w:tcPr>
            <w:tcW w:w="728"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145</w:t>
            </w:r>
          </w:p>
        </w:tc>
        <w:tc>
          <w:tcPr>
            <w:tcW w:w="745"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75</w:t>
            </w:r>
          </w:p>
        </w:tc>
        <w:tc>
          <w:tcPr>
            <w:tcW w:w="941" w:type="pct"/>
            <w:gridSpan w:val="3"/>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220</w:t>
            </w:r>
          </w:p>
        </w:tc>
        <w:tc>
          <w:tcPr>
            <w:tcW w:w="1131" w:type="pct"/>
          </w:tcPr>
          <w:p w:rsidR="00722984" w:rsidRPr="00E52F31" w:rsidRDefault="00722984" w:rsidP="005C043D">
            <w:pPr>
              <w:spacing w:line="240" w:lineRule="auto"/>
              <w:ind w:firstLine="0"/>
              <w:jc w:val="center"/>
              <w:rPr>
                <w:rFonts w:eastAsiaTheme="minorHAnsi"/>
                <w:szCs w:val="24"/>
                <w:lang w:eastAsia="en-US"/>
              </w:rPr>
            </w:pPr>
            <w:r w:rsidRPr="00E52F31">
              <w:rPr>
                <w:rFonts w:eastAsiaTheme="minorHAnsi"/>
                <w:szCs w:val="24"/>
                <w:lang w:eastAsia="en-US"/>
              </w:rPr>
              <w:t>273</w:t>
            </w:r>
          </w:p>
        </w:tc>
      </w:tr>
      <w:tr w:rsidR="00722984" w:rsidRPr="00E52F31" w:rsidTr="00FE7542">
        <w:trPr>
          <w:trHeight w:val="408"/>
        </w:trPr>
        <w:tc>
          <w:tcPr>
            <w:tcW w:w="1455" w:type="pct"/>
          </w:tcPr>
          <w:p w:rsidR="00722984" w:rsidRPr="00E52F31" w:rsidRDefault="00722984" w:rsidP="005C043D">
            <w:pPr>
              <w:spacing w:line="240" w:lineRule="auto"/>
              <w:ind w:firstLine="0"/>
              <w:jc w:val="center"/>
              <w:rPr>
                <w:rFonts w:eastAsiaTheme="minorHAnsi"/>
                <w:b/>
                <w:i/>
                <w:szCs w:val="24"/>
                <w:lang w:eastAsia="en-US"/>
              </w:rPr>
            </w:pPr>
            <w:r w:rsidRPr="00E52F31">
              <w:rPr>
                <w:rFonts w:eastAsiaTheme="minorHAnsi"/>
                <w:b/>
                <w:i/>
                <w:szCs w:val="24"/>
                <w:lang w:eastAsia="en-US"/>
              </w:rPr>
              <w:t xml:space="preserve">Разом </w:t>
            </w:r>
          </w:p>
        </w:tc>
        <w:tc>
          <w:tcPr>
            <w:tcW w:w="728" w:type="pct"/>
          </w:tcPr>
          <w:p w:rsidR="00722984" w:rsidRPr="00E52F31" w:rsidRDefault="00722984" w:rsidP="005C043D">
            <w:pPr>
              <w:spacing w:line="240" w:lineRule="auto"/>
              <w:ind w:firstLine="0"/>
              <w:jc w:val="center"/>
              <w:rPr>
                <w:rFonts w:eastAsiaTheme="minorHAnsi"/>
                <w:b/>
                <w:i/>
                <w:szCs w:val="24"/>
                <w:lang w:eastAsia="en-US"/>
              </w:rPr>
            </w:pPr>
            <w:r w:rsidRPr="00E52F31">
              <w:rPr>
                <w:rFonts w:eastAsiaTheme="minorHAnsi"/>
                <w:b/>
                <w:i/>
                <w:szCs w:val="24"/>
                <w:lang w:eastAsia="en-US"/>
              </w:rPr>
              <w:t>225</w:t>
            </w:r>
          </w:p>
        </w:tc>
        <w:tc>
          <w:tcPr>
            <w:tcW w:w="745" w:type="pct"/>
          </w:tcPr>
          <w:p w:rsidR="00722984" w:rsidRPr="00E52F31" w:rsidRDefault="00722984" w:rsidP="005C043D">
            <w:pPr>
              <w:spacing w:line="240" w:lineRule="auto"/>
              <w:ind w:firstLine="0"/>
              <w:jc w:val="center"/>
              <w:rPr>
                <w:rFonts w:eastAsiaTheme="minorHAnsi"/>
                <w:b/>
                <w:i/>
                <w:szCs w:val="24"/>
                <w:lang w:eastAsia="en-US"/>
              </w:rPr>
            </w:pPr>
            <w:r w:rsidRPr="00E52F31">
              <w:rPr>
                <w:rFonts w:eastAsiaTheme="minorHAnsi"/>
                <w:b/>
                <w:i/>
                <w:szCs w:val="24"/>
                <w:lang w:eastAsia="en-US"/>
              </w:rPr>
              <w:t>95</w:t>
            </w:r>
          </w:p>
        </w:tc>
        <w:tc>
          <w:tcPr>
            <w:tcW w:w="941" w:type="pct"/>
            <w:gridSpan w:val="3"/>
          </w:tcPr>
          <w:p w:rsidR="00722984" w:rsidRPr="00E52F31" w:rsidRDefault="00722984" w:rsidP="005C043D">
            <w:pPr>
              <w:spacing w:line="240" w:lineRule="auto"/>
              <w:ind w:firstLine="0"/>
              <w:jc w:val="center"/>
              <w:rPr>
                <w:rFonts w:eastAsiaTheme="minorHAnsi"/>
                <w:b/>
                <w:i/>
                <w:szCs w:val="24"/>
                <w:lang w:eastAsia="en-US"/>
              </w:rPr>
            </w:pPr>
            <w:r w:rsidRPr="00E52F31">
              <w:rPr>
                <w:rFonts w:eastAsiaTheme="minorHAnsi"/>
                <w:b/>
                <w:i/>
                <w:szCs w:val="24"/>
                <w:lang w:eastAsia="en-US"/>
              </w:rPr>
              <w:t>320</w:t>
            </w:r>
          </w:p>
        </w:tc>
        <w:tc>
          <w:tcPr>
            <w:tcW w:w="1131" w:type="pct"/>
          </w:tcPr>
          <w:p w:rsidR="00722984" w:rsidRPr="00E52F31" w:rsidRDefault="00722984" w:rsidP="005C043D">
            <w:pPr>
              <w:spacing w:line="240" w:lineRule="auto"/>
              <w:ind w:firstLine="0"/>
              <w:jc w:val="center"/>
              <w:rPr>
                <w:rFonts w:eastAsiaTheme="minorHAnsi"/>
                <w:b/>
                <w:i/>
                <w:szCs w:val="24"/>
                <w:lang w:eastAsia="en-US"/>
              </w:rPr>
            </w:pPr>
            <w:r w:rsidRPr="00E52F31">
              <w:rPr>
                <w:rFonts w:eastAsiaTheme="minorHAnsi"/>
                <w:b/>
                <w:i/>
                <w:szCs w:val="24"/>
                <w:lang w:eastAsia="en-US"/>
              </w:rPr>
              <w:t>409</w:t>
            </w:r>
          </w:p>
        </w:tc>
      </w:tr>
    </w:tbl>
    <w:p w:rsidR="00722984" w:rsidRPr="00E52F31" w:rsidRDefault="00722984" w:rsidP="005C043D">
      <w:pPr>
        <w:pStyle w:val="a3"/>
        <w:spacing w:line="240" w:lineRule="auto"/>
        <w:ind w:left="0" w:firstLine="0"/>
        <w:rPr>
          <w:sz w:val="24"/>
          <w:szCs w:val="24"/>
          <w:lang w:eastAsia="uk-UA"/>
        </w:rPr>
      </w:pPr>
    </w:p>
    <w:p w:rsidR="00722984" w:rsidRPr="00E52F31" w:rsidRDefault="00A77FC7" w:rsidP="005C043D">
      <w:pPr>
        <w:pStyle w:val="a3"/>
        <w:spacing w:line="240" w:lineRule="auto"/>
        <w:ind w:left="0" w:firstLine="680"/>
        <w:rPr>
          <w:szCs w:val="24"/>
          <w:lang w:val="uk-UA" w:eastAsia="uk-UA"/>
        </w:rPr>
      </w:pPr>
      <w:r w:rsidRPr="00E52F31">
        <w:rPr>
          <w:szCs w:val="24"/>
          <w:lang w:val="uk-UA" w:eastAsia="uk-UA"/>
        </w:rPr>
        <w:t xml:space="preserve">Якщо аналізувати набір 2022 року та враховувати відсоток набору, слід враховувати кількість ліцензованих місць, та враховувати, що набір студентів на </w:t>
      </w:r>
      <w:proofErr w:type="spellStart"/>
      <w:r w:rsidRPr="00E52F31">
        <w:rPr>
          <w:szCs w:val="24"/>
          <w:lang w:val="uk-UA" w:eastAsia="uk-UA"/>
        </w:rPr>
        <w:t>бакалаврат</w:t>
      </w:r>
      <w:proofErr w:type="spellEnd"/>
      <w:r w:rsidRPr="00E52F31">
        <w:rPr>
          <w:szCs w:val="24"/>
          <w:lang w:val="uk-UA" w:eastAsia="uk-UA"/>
        </w:rPr>
        <w:t xml:space="preserve"> в 2022-2023 році був можливий на 1-2 курси через певні умови, які є новими у програмі Абітурієнт 2022 та Абітурієнт 2023. </w:t>
      </w:r>
    </w:p>
    <w:p w:rsidR="00A77FC7" w:rsidRPr="00E52F31" w:rsidRDefault="00A77FC7" w:rsidP="005C043D">
      <w:pPr>
        <w:pStyle w:val="a3"/>
        <w:spacing w:line="240" w:lineRule="auto"/>
        <w:ind w:left="0" w:firstLine="680"/>
        <w:rPr>
          <w:szCs w:val="24"/>
          <w:lang w:val="uk-UA" w:eastAsia="uk-UA"/>
        </w:rPr>
      </w:pPr>
    </w:p>
    <w:p w:rsidR="00722984" w:rsidRPr="00E52F31" w:rsidRDefault="00722984" w:rsidP="005C043D">
      <w:pPr>
        <w:pStyle w:val="a3"/>
        <w:spacing w:line="240" w:lineRule="auto"/>
        <w:ind w:left="0" w:firstLine="0"/>
        <w:jc w:val="center"/>
        <w:rPr>
          <w:b/>
          <w:lang w:eastAsia="uk-UA"/>
        </w:rPr>
      </w:pPr>
      <w:r w:rsidRPr="00E52F31">
        <w:rPr>
          <w:b/>
          <w:lang w:eastAsia="uk-UA"/>
        </w:rPr>
        <w:t>Набір в розрізі спеціальностей</w:t>
      </w:r>
    </w:p>
    <w:tbl>
      <w:tblPr>
        <w:tblStyle w:val="a5"/>
        <w:tblW w:w="5000" w:type="pct"/>
        <w:tblLook w:val="04A0" w:firstRow="1" w:lastRow="0" w:firstColumn="1" w:lastColumn="0" w:noHBand="0" w:noVBand="1"/>
      </w:tblPr>
      <w:tblGrid>
        <w:gridCol w:w="2215"/>
        <w:gridCol w:w="995"/>
        <w:gridCol w:w="3068"/>
        <w:gridCol w:w="3067"/>
      </w:tblGrid>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Освітній</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ступінь</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val="en-US" w:eastAsia="uk-UA"/>
              </w:rPr>
            </w:pPr>
            <w:r w:rsidRPr="00E52F31">
              <w:rPr>
                <w:rFonts w:eastAsia="Times New Roman"/>
                <w:color w:val="000000"/>
                <w:shd w:val="clear" w:color="auto" w:fill="auto"/>
                <w:lang w:val="en-US" w:eastAsia="uk-UA"/>
              </w:rPr>
              <w:t>n</w:t>
            </w:r>
          </w:p>
        </w:tc>
        <w:tc>
          <w:tcPr>
            <w:tcW w:w="1668" w:type="pc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Всього</w:t>
            </w:r>
            <w:proofErr w:type="spellEnd"/>
            <w:r w:rsidRPr="00E52F31">
              <w:rPr>
                <w:rFonts w:eastAsia="Times New Roman"/>
                <w:color w:val="000000"/>
                <w:shd w:val="clear" w:color="auto" w:fill="auto"/>
                <w:lang w:eastAsia="uk-UA"/>
              </w:rPr>
              <w:t xml:space="preserve"> (</w:t>
            </w:r>
            <w:r w:rsidRPr="00E52F31">
              <w:rPr>
                <w:rFonts w:eastAsia="Times New Roman"/>
                <w:color w:val="000000"/>
                <w:shd w:val="clear" w:color="auto" w:fill="auto"/>
                <w:lang w:val="en-US" w:eastAsia="uk-UA"/>
              </w:rPr>
              <w:t>n</w:t>
            </w:r>
            <w:r w:rsidRPr="00E52F31">
              <w:rPr>
                <w:rFonts w:eastAsia="Times New Roman"/>
                <w:color w:val="000000"/>
                <w:shd w:val="clear" w:color="auto" w:fill="auto"/>
                <w:lang w:eastAsia="uk-UA"/>
              </w:rPr>
              <w:t>)</w:t>
            </w:r>
          </w:p>
        </w:tc>
        <w:tc>
          <w:tcPr>
            <w:tcW w:w="1667" w:type="pc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Всього</w:t>
            </w:r>
            <w:proofErr w:type="spellEnd"/>
            <w:r w:rsidRPr="00E52F31">
              <w:rPr>
                <w:rFonts w:eastAsia="Times New Roman"/>
                <w:color w:val="000000"/>
                <w:shd w:val="clear" w:color="auto" w:fill="auto"/>
                <w:lang w:eastAsia="uk-UA"/>
              </w:rPr>
              <w:t xml:space="preserve"> (</w:t>
            </w:r>
            <w:r w:rsidRPr="00E52F31">
              <w:rPr>
                <w:rFonts w:eastAsia="Times New Roman"/>
                <w:color w:val="000000"/>
                <w:shd w:val="clear" w:color="auto" w:fill="auto"/>
                <w:lang w:val="en-US" w:eastAsia="uk-UA"/>
              </w:rPr>
              <w:t>%</w:t>
            </w:r>
            <w:r w:rsidRPr="00E52F31">
              <w:rPr>
                <w:rFonts w:eastAsia="Times New Roman"/>
                <w:color w:val="000000"/>
                <w:shd w:val="clear" w:color="auto" w:fill="auto"/>
                <w:lang w:eastAsia="uk-UA"/>
              </w:rPr>
              <w:t>)</w:t>
            </w:r>
          </w:p>
        </w:tc>
      </w:tr>
      <w:tr w:rsidR="00722984" w:rsidRPr="00E52F31" w:rsidTr="00722984">
        <w:trPr>
          <w:trHeight w:val="312"/>
        </w:trPr>
        <w:tc>
          <w:tcPr>
            <w:tcW w:w="5000" w:type="pct"/>
            <w:gridSpan w:val="4"/>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lastRenderedPageBreak/>
              <w:t>081 Право</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41</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51</w:t>
            </w: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27,3</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10</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75 (</w:t>
            </w:r>
            <w:proofErr w:type="spellStart"/>
            <w:r w:rsidRPr="00E52F31">
              <w:rPr>
                <w:rFonts w:eastAsia="Times New Roman"/>
                <w:color w:val="000000"/>
                <w:shd w:val="clear" w:color="auto" w:fill="auto"/>
                <w:lang w:eastAsia="uk-UA"/>
              </w:rPr>
              <w:t>замовляли</w:t>
            </w:r>
            <w:proofErr w:type="spellEnd"/>
            <w:r w:rsidRPr="00E52F31">
              <w:rPr>
                <w:rFonts w:eastAsia="Times New Roman"/>
                <w:color w:val="000000"/>
                <w:shd w:val="clear" w:color="auto" w:fill="auto"/>
                <w:lang w:eastAsia="uk-UA"/>
              </w:rPr>
              <w:t xml:space="preserve"> 15 </w:t>
            </w:r>
            <w:proofErr w:type="spellStart"/>
            <w:r w:rsidRPr="00E52F31">
              <w:rPr>
                <w:rFonts w:eastAsia="Times New Roman"/>
                <w:color w:val="000000"/>
                <w:shd w:val="clear" w:color="auto" w:fill="auto"/>
                <w:lang w:eastAsia="uk-UA"/>
              </w:rPr>
              <w:t>місць</w:t>
            </w:r>
            <w:proofErr w:type="spellEnd"/>
            <w:r w:rsidRPr="00E52F31">
              <w:rPr>
                <w:rFonts w:eastAsia="Times New Roman"/>
                <w:color w:val="000000"/>
                <w:shd w:val="clear" w:color="auto" w:fill="auto"/>
                <w:lang w:eastAsia="uk-UA"/>
              </w:rPr>
              <w:t xml:space="preserve">) </w:t>
            </w:r>
          </w:p>
        </w:tc>
      </w:tr>
      <w:tr w:rsidR="00722984" w:rsidRPr="00E52F31" w:rsidTr="00722984">
        <w:trPr>
          <w:trHeight w:val="361"/>
        </w:trPr>
        <w:tc>
          <w:tcPr>
            <w:tcW w:w="3333" w:type="pct"/>
            <w:gridSpan w:val="3"/>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 xml:space="preserve">072 </w:t>
            </w:r>
            <w:proofErr w:type="spellStart"/>
            <w:r w:rsidRPr="00E52F31">
              <w:rPr>
                <w:rFonts w:eastAsia="Times New Roman"/>
                <w:color w:val="000000"/>
                <w:shd w:val="clear" w:color="auto" w:fill="auto"/>
                <w:lang w:eastAsia="uk-UA"/>
              </w:rPr>
              <w:t>Фінанси</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банківська</w:t>
            </w:r>
            <w:proofErr w:type="spellEnd"/>
            <w:r w:rsidRPr="00E52F31">
              <w:rPr>
                <w:rFonts w:eastAsia="Times New Roman"/>
                <w:color w:val="000000"/>
                <w:shd w:val="clear" w:color="auto" w:fill="auto"/>
                <w:lang w:eastAsia="uk-UA"/>
              </w:rPr>
              <w:t xml:space="preserve"> справа та </w:t>
            </w:r>
            <w:proofErr w:type="spellStart"/>
            <w:r w:rsidRPr="00E52F31">
              <w:rPr>
                <w:rFonts w:eastAsia="Times New Roman"/>
                <w:color w:val="000000"/>
                <w:shd w:val="clear" w:color="auto" w:fill="auto"/>
                <w:lang w:eastAsia="uk-UA"/>
              </w:rPr>
              <w:t>страхування</w:t>
            </w:r>
            <w:proofErr w:type="spellEnd"/>
          </w:p>
        </w:tc>
        <w:tc>
          <w:tcPr>
            <w:tcW w:w="1667" w:type="pc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23</w:t>
            </w: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2,6</w:t>
            </w:r>
          </w:p>
        </w:tc>
      </w:tr>
      <w:tr w:rsidR="00722984" w:rsidRPr="00E52F31" w:rsidTr="00722984">
        <w:trPr>
          <w:trHeight w:val="229"/>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19</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95</w:t>
            </w:r>
          </w:p>
        </w:tc>
      </w:tr>
      <w:tr w:rsidR="00722984" w:rsidRPr="00E52F31" w:rsidTr="00722984">
        <w:trPr>
          <w:trHeight w:val="178"/>
        </w:trPr>
        <w:tc>
          <w:tcPr>
            <w:tcW w:w="3333" w:type="pct"/>
            <w:gridSpan w:val="3"/>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 xml:space="preserve">231 </w:t>
            </w:r>
            <w:proofErr w:type="spellStart"/>
            <w:r w:rsidRPr="00E52F31">
              <w:rPr>
                <w:rFonts w:eastAsia="Times New Roman"/>
                <w:color w:val="000000"/>
                <w:shd w:val="clear" w:color="auto" w:fill="auto"/>
                <w:lang w:eastAsia="uk-UA"/>
              </w:rPr>
              <w:t>Соціальна</w:t>
            </w:r>
            <w:proofErr w:type="spellEnd"/>
            <w:r w:rsidRPr="00E52F31">
              <w:rPr>
                <w:rFonts w:eastAsia="Times New Roman"/>
                <w:color w:val="000000"/>
                <w:shd w:val="clear" w:color="auto" w:fill="auto"/>
                <w:lang w:eastAsia="uk-UA"/>
              </w:rPr>
              <w:t xml:space="preserve"> робота</w:t>
            </w:r>
          </w:p>
        </w:tc>
        <w:tc>
          <w:tcPr>
            <w:tcW w:w="1667" w:type="pc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67</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91</w:t>
            </w: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67</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24</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120</w:t>
            </w:r>
          </w:p>
        </w:tc>
      </w:tr>
      <w:tr w:rsidR="00722984" w:rsidRPr="00E52F31" w:rsidTr="00722984">
        <w:trPr>
          <w:trHeight w:val="312"/>
        </w:trPr>
        <w:tc>
          <w:tcPr>
            <w:tcW w:w="5000" w:type="pct"/>
            <w:gridSpan w:val="4"/>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 xml:space="preserve">053 </w:t>
            </w:r>
            <w:proofErr w:type="spellStart"/>
            <w:r w:rsidRPr="00E52F31">
              <w:rPr>
                <w:rFonts w:eastAsia="Times New Roman"/>
                <w:color w:val="000000"/>
                <w:shd w:val="clear" w:color="auto" w:fill="auto"/>
                <w:lang w:eastAsia="uk-UA"/>
              </w:rPr>
              <w:t>Психологія</w:t>
            </w:r>
            <w:proofErr w:type="spellEnd"/>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38</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108</w:t>
            </w: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42,2</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70</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175</w:t>
            </w:r>
          </w:p>
        </w:tc>
      </w:tr>
      <w:tr w:rsidR="00722984" w:rsidRPr="00E52F31" w:rsidTr="00722984">
        <w:trPr>
          <w:trHeight w:val="319"/>
        </w:trPr>
        <w:tc>
          <w:tcPr>
            <w:tcW w:w="5000" w:type="pct"/>
            <w:gridSpan w:val="4"/>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 xml:space="preserve">227 </w:t>
            </w:r>
            <w:proofErr w:type="spellStart"/>
            <w:r w:rsidRPr="00E52F31">
              <w:rPr>
                <w:rFonts w:eastAsia="Times New Roman"/>
                <w:color w:val="000000"/>
                <w:shd w:val="clear" w:color="auto" w:fill="auto"/>
                <w:lang w:eastAsia="uk-UA"/>
              </w:rPr>
              <w:t>Фізична</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терапія</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ерготерапія</w:t>
            </w:r>
            <w:proofErr w:type="spellEnd"/>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37</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74</w:t>
            </w: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41,1</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37</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47449A"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92,5</w:t>
            </w:r>
          </w:p>
        </w:tc>
      </w:tr>
      <w:tr w:rsidR="00722984" w:rsidRPr="00E52F31" w:rsidTr="00722984">
        <w:trPr>
          <w:trHeight w:val="312"/>
        </w:trPr>
        <w:tc>
          <w:tcPr>
            <w:tcW w:w="5000" w:type="pct"/>
            <w:gridSpan w:val="4"/>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073 Менеджмент</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27</w:t>
            </w:r>
          </w:p>
        </w:tc>
        <w:tc>
          <w:tcPr>
            <w:tcW w:w="1668" w:type="pct"/>
            <w:vMerge w:val="restart"/>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72</w:t>
            </w:r>
          </w:p>
        </w:tc>
        <w:tc>
          <w:tcPr>
            <w:tcW w:w="1667" w:type="pct"/>
          </w:tcPr>
          <w:p w:rsidR="00722984" w:rsidRPr="00E52F31" w:rsidRDefault="00F967D9"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45</w:t>
            </w:r>
          </w:p>
        </w:tc>
      </w:tr>
      <w:tr w:rsidR="00722984" w:rsidRPr="00E52F31" w:rsidTr="00722984">
        <w:trPr>
          <w:trHeight w:val="288"/>
        </w:trPr>
        <w:tc>
          <w:tcPr>
            <w:tcW w:w="1106" w:type="pct"/>
            <w:noWrap/>
            <w:hideMark/>
          </w:tcPr>
          <w:p w:rsidR="00722984" w:rsidRPr="00E52F31" w:rsidRDefault="00722984" w:rsidP="005C043D">
            <w:pPr>
              <w:tabs>
                <w:tab w:val="clear" w:pos="300"/>
              </w:tabs>
              <w:suppressAutoHyphens w:val="0"/>
              <w:spacing w:line="240" w:lineRule="auto"/>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59" w:type="pct"/>
            <w:noWrap/>
            <w:hideMark/>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45</w:t>
            </w:r>
          </w:p>
        </w:tc>
        <w:tc>
          <w:tcPr>
            <w:tcW w:w="1668" w:type="pct"/>
            <w:vMerge/>
          </w:tcPr>
          <w:p w:rsidR="00722984" w:rsidRPr="00E52F31" w:rsidRDefault="00722984" w:rsidP="005C043D">
            <w:pPr>
              <w:tabs>
                <w:tab w:val="clear" w:pos="300"/>
              </w:tabs>
              <w:suppressAutoHyphens w:val="0"/>
              <w:spacing w:line="240" w:lineRule="auto"/>
              <w:ind w:firstLine="0"/>
              <w:jc w:val="center"/>
              <w:rPr>
                <w:rFonts w:eastAsia="Times New Roman"/>
                <w:color w:val="000000"/>
                <w:shd w:val="clear" w:color="auto" w:fill="auto"/>
                <w:lang w:eastAsia="uk-UA"/>
              </w:rPr>
            </w:pPr>
          </w:p>
        </w:tc>
        <w:tc>
          <w:tcPr>
            <w:tcW w:w="1667" w:type="pct"/>
          </w:tcPr>
          <w:p w:rsidR="00722984" w:rsidRPr="00E52F31" w:rsidRDefault="00F967D9" w:rsidP="005C043D">
            <w:pPr>
              <w:tabs>
                <w:tab w:val="clear" w:pos="300"/>
              </w:tabs>
              <w:suppressAutoHyphens w:val="0"/>
              <w:spacing w:line="240" w:lineRule="auto"/>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450</w:t>
            </w:r>
          </w:p>
        </w:tc>
      </w:tr>
    </w:tbl>
    <w:p w:rsidR="00722984" w:rsidRPr="00E52F31" w:rsidRDefault="00722984" w:rsidP="005C043D">
      <w:pPr>
        <w:pStyle w:val="a3"/>
        <w:spacing w:line="240" w:lineRule="auto"/>
        <w:ind w:left="0" w:firstLine="0"/>
        <w:rPr>
          <w:lang w:eastAsia="uk-UA"/>
        </w:rPr>
      </w:pPr>
    </w:p>
    <w:p w:rsidR="00722984" w:rsidRPr="00E52F31" w:rsidRDefault="00722984" w:rsidP="005C043D">
      <w:pPr>
        <w:spacing w:line="240" w:lineRule="auto"/>
        <w:ind w:firstLine="0"/>
        <w:rPr>
          <w:sz w:val="24"/>
          <w:szCs w:val="24"/>
        </w:rPr>
      </w:pPr>
    </w:p>
    <w:p w:rsidR="00722984" w:rsidRPr="00E52F31" w:rsidRDefault="00722984" w:rsidP="005C043D">
      <w:pPr>
        <w:spacing w:line="240" w:lineRule="auto"/>
        <w:ind w:firstLine="680"/>
      </w:pPr>
      <w:r w:rsidRPr="00E52F31">
        <w:rPr>
          <w:noProof/>
          <w:sz w:val="24"/>
          <w:szCs w:val="24"/>
          <w:lang w:val="en-US" w:eastAsia="en-US"/>
        </w:rPr>
        <w:drawing>
          <wp:inline distT="0" distB="0" distL="0" distR="0" wp14:anchorId="67DCC2D8" wp14:editId="1B2BB3F5">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22984" w:rsidRPr="00E52F31" w:rsidRDefault="00A77FC7" w:rsidP="005C043D">
      <w:pPr>
        <w:spacing w:line="240" w:lineRule="auto"/>
        <w:ind w:firstLine="680"/>
        <w:rPr>
          <w:b/>
        </w:rPr>
      </w:pPr>
      <w:r w:rsidRPr="00E52F31">
        <w:rPr>
          <w:b/>
        </w:rPr>
        <w:t xml:space="preserve">Рис. 1. </w:t>
      </w:r>
      <w:r w:rsidR="00722984" w:rsidRPr="00E52F31">
        <w:rPr>
          <w:b/>
        </w:rPr>
        <w:t>Джерела притоку абітурієнтів</w:t>
      </w:r>
    </w:p>
    <w:p w:rsidR="00722984" w:rsidRPr="00E52F31" w:rsidRDefault="00722984" w:rsidP="005C043D">
      <w:pPr>
        <w:spacing w:line="240" w:lineRule="auto"/>
        <w:ind w:firstLine="680"/>
      </w:pPr>
    </w:p>
    <w:p w:rsidR="00722984" w:rsidRPr="00E52F31" w:rsidRDefault="00722984" w:rsidP="005C043D">
      <w:pPr>
        <w:spacing w:line="240" w:lineRule="auto"/>
        <w:jc w:val="center"/>
        <w:rPr>
          <w:b/>
          <w:lang w:val="ru-RU"/>
        </w:rPr>
      </w:pPr>
      <w:r w:rsidRPr="00E52F31">
        <w:rPr>
          <w:b/>
          <w:lang w:val="ru-RU"/>
        </w:rPr>
        <w:t>План набору на 2023</w:t>
      </w:r>
    </w:p>
    <w:p w:rsidR="00722984" w:rsidRPr="00E52F31" w:rsidRDefault="00722984" w:rsidP="005C043D">
      <w:pPr>
        <w:spacing w:line="240" w:lineRule="auto"/>
        <w:jc w:val="center"/>
        <w:rPr>
          <w:b/>
          <w:lang w:val="ru-RU"/>
        </w:rPr>
      </w:pPr>
    </w:p>
    <w:tbl>
      <w:tblPr>
        <w:tblW w:w="5000" w:type="pct"/>
        <w:tblLook w:val="04A0" w:firstRow="1" w:lastRow="0" w:firstColumn="1" w:lastColumn="0" w:noHBand="0" w:noVBand="1"/>
      </w:tblPr>
      <w:tblGrid>
        <w:gridCol w:w="669"/>
        <w:gridCol w:w="669"/>
        <w:gridCol w:w="669"/>
        <w:gridCol w:w="669"/>
        <w:gridCol w:w="668"/>
        <w:gridCol w:w="1276"/>
        <w:gridCol w:w="668"/>
        <w:gridCol w:w="668"/>
        <w:gridCol w:w="795"/>
        <w:gridCol w:w="668"/>
        <w:gridCol w:w="668"/>
        <w:gridCol w:w="1258"/>
      </w:tblGrid>
      <w:tr w:rsidR="00722984" w:rsidRPr="00E52F31" w:rsidTr="00FE7542">
        <w:trPr>
          <w:trHeight w:val="576"/>
        </w:trPr>
        <w:tc>
          <w:tcPr>
            <w:tcW w:w="2178"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Контингент</w:t>
            </w:r>
          </w:p>
        </w:tc>
        <w:tc>
          <w:tcPr>
            <w:tcW w:w="580" w:type="pct"/>
            <w:tcBorders>
              <w:top w:val="single" w:sz="4" w:space="0" w:color="auto"/>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Плановий </w:t>
            </w:r>
            <w:proofErr w:type="spellStart"/>
            <w:r w:rsidRPr="00E52F31">
              <w:rPr>
                <w:rFonts w:eastAsia="Times New Roman"/>
                <w:b/>
                <w:bCs/>
                <w:color w:val="000000"/>
                <w:sz w:val="24"/>
                <w:shd w:val="clear" w:color="auto" w:fill="auto"/>
                <w:lang w:eastAsia="uk-UA"/>
              </w:rPr>
              <w:t>контигент</w:t>
            </w:r>
            <w:proofErr w:type="spellEnd"/>
          </w:p>
        </w:tc>
        <w:tc>
          <w:tcPr>
            <w:tcW w:w="1663" w:type="pct"/>
            <w:gridSpan w:val="5"/>
            <w:tcBorders>
              <w:top w:val="single" w:sz="4" w:space="0" w:color="auto"/>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Набір</w:t>
            </w:r>
          </w:p>
        </w:tc>
        <w:tc>
          <w:tcPr>
            <w:tcW w:w="580" w:type="pct"/>
            <w:tcBorders>
              <w:top w:val="single" w:sz="4" w:space="0" w:color="auto"/>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Плановий набір</w:t>
            </w:r>
          </w:p>
        </w:tc>
      </w:tr>
      <w:tr w:rsidR="00722984" w:rsidRPr="00E52F31" w:rsidTr="00FE7542">
        <w:trPr>
          <w:trHeight w:val="312"/>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2018 </w:t>
            </w:r>
          </w:p>
        </w:tc>
        <w:tc>
          <w:tcPr>
            <w:tcW w:w="436"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2019 </w:t>
            </w:r>
          </w:p>
        </w:tc>
        <w:tc>
          <w:tcPr>
            <w:tcW w:w="435"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2020 </w:t>
            </w:r>
          </w:p>
        </w:tc>
        <w:tc>
          <w:tcPr>
            <w:tcW w:w="435"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2021 </w:t>
            </w:r>
          </w:p>
        </w:tc>
        <w:tc>
          <w:tcPr>
            <w:tcW w:w="435"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2022 р</w:t>
            </w:r>
          </w:p>
        </w:tc>
        <w:tc>
          <w:tcPr>
            <w:tcW w:w="580"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2023</w:t>
            </w:r>
          </w:p>
        </w:tc>
        <w:tc>
          <w:tcPr>
            <w:tcW w:w="333"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2018 </w:t>
            </w:r>
          </w:p>
        </w:tc>
        <w:tc>
          <w:tcPr>
            <w:tcW w:w="333"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2019 </w:t>
            </w:r>
          </w:p>
        </w:tc>
        <w:tc>
          <w:tcPr>
            <w:tcW w:w="333"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2020р</w:t>
            </w:r>
          </w:p>
        </w:tc>
        <w:tc>
          <w:tcPr>
            <w:tcW w:w="333"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2021 </w:t>
            </w:r>
          </w:p>
        </w:tc>
        <w:tc>
          <w:tcPr>
            <w:tcW w:w="333"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 xml:space="preserve">2022 </w:t>
            </w:r>
          </w:p>
        </w:tc>
        <w:tc>
          <w:tcPr>
            <w:tcW w:w="580" w:type="pct"/>
            <w:tcBorders>
              <w:top w:val="nil"/>
              <w:left w:val="nil"/>
              <w:bottom w:val="single" w:sz="4" w:space="0" w:color="auto"/>
              <w:right w:val="single" w:sz="4" w:space="0" w:color="auto"/>
            </w:tcBorders>
            <w:shd w:val="clear" w:color="auto" w:fill="auto"/>
            <w:vAlign w:val="center"/>
            <w:hideMark/>
          </w:tcPr>
          <w:p w:rsidR="00722984" w:rsidRPr="00E52F31" w:rsidRDefault="00722984" w:rsidP="005C043D">
            <w:pPr>
              <w:tabs>
                <w:tab w:val="clear" w:pos="300"/>
              </w:tabs>
              <w:suppressAutoHyphens w:val="0"/>
              <w:spacing w:line="240" w:lineRule="auto"/>
              <w:ind w:firstLine="0"/>
              <w:jc w:val="center"/>
              <w:rPr>
                <w:rFonts w:eastAsia="Times New Roman"/>
                <w:b/>
                <w:bCs/>
                <w:color w:val="000000"/>
                <w:sz w:val="24"/>
                <w:shd w:val="clear" w:color="auto" w:fill="auto"/>
                <w:lang w:eastAsia="uk-UA"/>
              </w:rPr>
            </w:pPr>
            <w:r w:rsidRPr="00E52F31">
              <w:rPr>
                <w:rFonts w:eastAsia="Times New Roman"/>
                <w:b/>
                <w:bCs/>
                <w:color w:val="000000"/>
                <w:sz w:val="24"/>
                <w:shd w:val="clear" w:color="auto" w:fill="auto"/>
                <w:lang w:eastAsia="uk-UA"/>
              </w:rPr>
              <w:t>2023 р</w:t>
            </w:r>
          </w:p>
        </w:tc>
      </w:tr>
      <w:tr w:rsidR="00722984" w:rsidRPr="00E52F31" w:rsidTr="00FE7542">
        <w:trPr>
          <w:trHeight w:val="1920"/>
        </w:trPr>
        <w:tc>
          <w:tcPr>
            <w:tcW w:w="436" w:type="pct"/>
            <w:tcBorders>
              <w:top w:val="nil"/>
              <w:left w:val="single" w:sz="4" w:space="0" w:color="auto"/>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lastRenderedPageBreak/>
              <w:t>797</w:t>
            </w:r>
          </w:p>
        </w:tc>
        <w:tc>
          <w:tcPr>
            <w:tcW w:w="436"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820</w:t>
            </w:r>
          </w:p>
        </w:tc>
        <w:tc>
          <w:tcPr>
            <w:tcW w:w="435"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665</w:t>
            </w:r>
          </w:p>
        </w:tc>
        <w:tc>
          <w:tcPr>
            <w:tcW w:w="435"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512</w:t>
            </w:r>
          </w:p>
        </w:tc>
        <w:tc>
          <w:tcPr>
            <w:tcW w:w="435"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729</w:t>
            </w:r>
          </w:p>
        </w:tc>
        <w:tc>
          <w:tcPr>
            <w:tcW w:w="580"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FF0000"/>
                <w:sz w:val="24"/>
                <w:shd w:val="clear" w:color="auto" w:fill="auto"/>
                <w:lang w:eastAsia="uk-UA"/>
              </w:rPr>
            </w:pPr>
            <w:r w:rsidRPr="00E52F31">
              <w:rPr>
                <w:rFonts w:eastAsia="Times New Roman"/>
                <w:sz w:val="24"/>
                <w:shd w:val="clear" w:color="auto" w:fill="auto"/>
                <w:lang w:eastAsia="uk-UA"/>
              </w:rPr>
              <w:t>840</w:t>
            </w:r>
          </w:p>
        </w:tc>
        <w:tc>
          <w:tcPr>
            <w:tcW w:w="333"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301</w:t>
            </w:r>
          </w:p>
        </w:tc>
        <w:tc>
          <w:tcPr>
            <w:tcW w:w="333"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310</w:t>
            </w:r>
          </w:p>
        </w:tc>
        <w:tc>
          <w:tcPr>
            <w:tcW w:w="333"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192</w:t>
            </w:r>
          </w:p>
        </w:tc>
        <w:tc>
          <w:tcPr>
            <w:tcW w:w="333"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208</w:t>
            </w:r>
          </w:p>
        </w:tc>
        <w:tc>
          <w:tcPr>
            <w:tcW w:w="333"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000000"/>
                <w:sz w:val="24"/>
                <w:shd w:val="clear" w:color="auto" w:fill="auto"/>
                <w:lang w:eastAsia="uk-UA"/>
              </w:rPr>
            </w:pPr>
            <w:r w:rsidRPr="00E52F31">
              <w:rPr>
                <w:rFonts w:eastAsia="Times New Roman"/>
                <w:color w:val="000000"/>
                <w:sz w:val="24"/>
                <w:shd w:val="clear" w:color="auto" w:fill="auto"/>
                <w:lang w:eastAsia="uk-UA"/>
              </w:rPr>
              <w:t>413</w:t>
            </w:r>
          </w:p>
        </w:tc>
        <w:tc>
          <w:tcPr>
            <w:tcW w:w="580" w:type="pct"/>
            <w:tcBorders>
              <w:top w:val="nil"/>
              <w:left w:val="nil"/>
              <w:bottom w:val="single" w:sz="4" w:space="0" w:color="auto"/>
              <w:right w:val="single" w:sz="4" w:space="0" w:color="auto"/>
            </w:tcBorders>
            <w:shd w:val="clear" w:color="auto" w:fill="auto"/>
            <w:noWrap/>
            <w:vAlign w:val="center"/>
            <w:hideMark/>
          </w:tcPr>
          <w:p w:rsidR="00722984" w:rsidRPr="00E52F31" w:rsidRDefault="00722984" w:rsidP="005C043D">
            <w:pPr>
              <w:tabs>
                <w:tab w:val="clear" w:pos="300"/>
              </w:tabs>
              <w:suppressAutoHyphens w:val="0"/>
              <w:spacing w:line="240" w:lineRule="auto"/>
              <w:ind w:firstLine="0"/>
              <w:jc w:val="center"/>
              <w:rPr>
                <w:rFonts w:eastAsia="Times New Roman"/>
                <w:color w:val="FF0000"/>
                <w:sz w:val="24"/>
                <w:shd w:val="clear" w:color="auto" w:fill="auto"/>
                <w:lang w:eastAsia="uk-UA"/>
              </w:rPr>
            </w:pPr>
            <w:r w:rsidRPr="00E52F31">
              <w:rPr>
                <w:rFonts w:eastAsia="Times New Roman"/>
                <w:sz w:val="24"/>
                <w:shd w:val="clear" w:color="auto" w:fill="auto"/>
                <w:lang w:eastAsia="uk-UA"/>
              </w:rPr>
              <w:t>300</w:t>
            </w:r>
          </w:p>
        </w:tc>
      </w:tr>
    </w:tbl>
    <w:p w:rsidR="00A77FC7" w:rsidRPr="00E52F31" w:rsidRDefault="00A77FC7" w:rsidP="005C043D">
      <w:pPr>
        <w:spacing w:line="240" w:lineRule="auto"/>
        <w:jc w:val="center"/>
        <w:rPr>
          <w:b/>
          <w:lang w:val="ru-RU"/>
        </w:rPr>
      </w:pPr>
    </w:p>
    <w:p w:rsidR="00722984" w:rsidRPr="00E52F31" w:rsidRDefault="00722984" w:rsidP="005C043D">
      <w:pPr>
        <w:spacing w:line="240" w:lineRule="auto"/>
        <w:jc w:val="center"/>
        <w:rPr>
          <w:b/>
          <w:lang w:val="ru-RU"/>
        </w:rPr>
      </w:pPr>
      <w:r w:rsidRPr="00E52F31">
        <w:rPr>
          <w:b/>
          <w:lang w:val="ru-RU"/>
        </w:rPr>
        <w:t>План набору в по кафедрах</w:t>
      </w:r>
    </w:p>
    <w:tbl>
      <w:tblPr>
        <w:tblStyle w:val="a5"/>
        <w:tblW w:w="5000" w:type="pct"/>
        <w:tblLook w:val="04A0" w:firstRow="1" w:lastRow="0" w:firstColumn="1" w:lastColumn="0" w:noHBand="0" w:noVBand="1"/>
      </w:tblPr>
      <w:tblGrid>
        <w:gridCol w:w="2997"/>
        <w:gridCol w:w="2532"/>
        <w:gridCol w:w="1897"/>
        <w:gridCol w:w="1919"/>
      </w:tblGrid>
      <w:tr w:rsidR="00722984" w:rsidRPr="00E52F31" w:rsidTr="00FE7542">
        <w:trPr>
          <w:trHeight w:val="432"/>
        </w:trPr>
        <w:tc>
          <w:tcPr>
            <w:tcW w:w="1603" w:type="pct"/>
            <w:vMerge w:val="restart"/>
          </w:tcPr>
          <w:p w:rsidR="00722984" w:rsidRPr="00E52F31" w:rsidRDefault="00722984" w:rsidP="005C043D">
            <w:pPr>
              <w:spacing w:line="240" w:lineRule="auto"/>
              <w:ind w:firstLine="0"/>
              <w:jc w:val="center"/>
              <w:rPr>
                <w:rFonts w:eastAsiaTheme="minorHAnsi"/>
                <w:lang w:eastAsia="en-US"/>
              </w:rPr>
            </w:pPr>
            <w:proofErr w:type="spellStart"/>
            <w:r w:rsidRPr="00E52F31">
              <w:rPr>
                <w:rFonts w:eastAsiaTheme="minorHAnsi"/>
                <w:lang w:eastAsia="en-US"/>
              </w:rPr>
              <w:t>Найменування</w:t>
            </w:r>
            <w:proofErr w:type="spellEnd"/>
            <w:r w:rsidRPr="00E52F31">
              <w:rPr>
                <w:rFonts w:eastAsiaTheme="minorHAnsi"/>
                <w:lang w:eastAsia="en-US"/>
              </w:rPr>
              <w:t xml:space="preserve"> </w:t>
            </w:r>
            <w:proofErr w:type="spellStart"/>
            <w:r w:rsidRPr="00E52F31">
              <w:rPr>
                <w:rFonts w:eastAsiaTheme="minorHAnsi"/>
                <w:lang w:eastAsia="en-US"/>
              </w:rPr>
              <w:t>кафедри</w:t>
            </w:r>
            <w:proofErr w:type="spellEnd"/>
          </w:p>
        </w:tc>
        <w:tc>
          <w:tcPr>
            <w:tcW w:w="3397" w:type="pct"/>
            <w:gridSpan w:val="3"/>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 xml:space="preserve">План набору </w:t>
            </w:r>
          </w:p>
        </w:tc>
      </w:tr>
      <w:tr w:rsidR="00722984" w:rsidRPr="00E52F31" w:rsidTr="00FE7542">
        <w:trPr>
          <w:trHeight w:val="456"/>
        </w:trPr>
        <w:tc>
          <w:tcPr>
            <w:tcW w:w="1603" w:type="pct"/>
            <w:vMerge/>
          </w:tcPr>
          <w:p w:rsidR="00722984" w:rsidRPr="00E52F31" w:rsidRDefault="00722984" w:rsidP="005C043D">
            <w:pPr>
              <w:spacing w:line="240" w:lineRule="auto"/>
              <w:ind w:firstLine="0"/>
              <w:jc w:val="center"/>
              <w:rPr>
                <w:rFonts w:eastAsiaTheme="minorHAnsi"/>
                <w:u w:val="single"/>
                <w:lang w:eastAsia="en-US"/>
              </w:rPr>
            </w:pPr>
          </w:p>
        </w:tc>
        <w:tc>
          <w:tcPr>
            <w:tcW w:w="135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БА</w:t>
            </w:r>
          </w:p>
        </w:tc>
        <w:tc>
          <w:tcPr>
            <w:tcW w:w="101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МА</w:t>
            </w:r>
          </w:p>
        </w:tc>
        <w:tc>
          <w:tcPr>
            <w:tcW w:w="1028" w:type="pct"/>
          </w:tcPr>
          <w:p w:rsidR="00722984" w:rsidRPr="00E52F31" w:rsidRDefault="00722984" w:rsidP="005C043D">
            <w:pPr>
              <w:spacing w:line="240" w:lineRule="auto"/>
              <w:ind w:firstLine="0"/>
              <w:jc w:val="center"/>
              <w:rPr>
                <w:rFonts w:eastAsiaTheme="minorHAnsi"/>
                <w:lang w:eastAsia="en-US"/>
              </w:rPr>
            </w:pPr>
          </w:p>
        </w:tc>
      </w:tr>
      <w:tr w:rsidR="00722984" w:rsidRPr="00E52F31" w:rsidTr="00FE7542">
        <w:trPr>
          <w:trHeight w:val="888"/>
        </w:trPr>
        <w:tc>
          <w:tcPr>
            <w:tcW w:w="1603" w:type="pct"/>
          </w:tcPr>
          <w:p w:rsidR="00722984" w:rsidRPr="00E52F31" w:rsidRDefault="00722984" w:rsidP="005C043D">
            <w:pPr>
              <w:spacing w:line="240" w:lineRule="auto"/>
              <w:ind w:firstLine="0"/>
              <w:jc w:val="center"/>
              <w:rPr>
                <w:rFonts w:eastAsiaTheme="minorHAnsi"/>
                <w:lang w:eastAsia="en-US"/>
              </w:rPr>
            </w:pPr>
            <w:proofErr w:type="spellStart"/>
            <w:r w:rsidRPr="00E52F31">
              <w:rPr>
                <w:rFonts w:eastAsiaTheme="minorHAnsi"/>
                <w:lang w:eastAsia="en-US"/>
              </w:rPr>
              <w:t>Бізнесу</w:t>
            </w:r>
            <w:proofErr w:type="spellEnd"/>
            <w:r w:rsidRPr="00E52F31">
              <w:rPr>
                <w:rFonts w:eastAsiaTheme="minorHAnsi"/>
                <w:lang w:eastAsia="en-US"/>
              </w:rPr>
              <w:t xml:space="preserve"> та права</w:t>
            </w:r>
          </w:p>
        </w:tc>
        <w:tc>
          <w:tcPr>
            <w:tcW w:w="135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70</w:t>
            </w:r>
          </w:p>
        </w:tc>
        <w:tc>
          <w:tcPr>
            <w:tcW w:w="101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20</w:t>
            </w:r>
          </w:p>
        </w:tc>
        <w:tc>
          <w:tcPr>
            <w:tcW w:w="1028"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90</w:t>
            </w:r>
          </w:p>
        </w:tc>
      </w:tr>
      <w:tr w:rsidR="00722984" w:rsidRPr="00E52F31" w:rsidTr="00FE7542">
        <w:trPr>
          <w:trHeight w:val="432"/>
        </w:trPr>
        <w:tc>
          <w:tcPr>
            <w:tcW w:w="1603" w:type="pct"/>
          </w:tcPr>
          <w:p w:rsidR="00722984" w:rsidRPr="00E52F31" w:rsidRDefault="00722984" w:rsidP="005C043D">
            <w:pPr>
              <w:spacing w:line="240" w:lineRule="auto"/>
              <w:ind w:firstLine="0"/>
              <w:jc w:val="center"/>
              <w:rPr>
                <w:rFonts w:eastAsiaTheme="minorHAnsi"/>
                <w:lang w:eastAsia="en-US"/>
              </w:rPr>
            </w:pPr>
            <w:proofErr w:type="spellStart"/>
            <w:r w:rsidRPr="00E52F31">
              <w:rPr>
                <w:rFonts w:eastAsiaTheme="minorHAnsi"/>
                <w:lang w:eastAsia="en-US"/>
              </w:rPr>
              <w:t>Соціальних</w:t>
            </w:r>
            <w:proofErr w:type="spellEnd"/>
            <w:r w:rsidRPr="00E52F31">
              <w:rPr>
                <w:rFonts w:eastAsiaTheme="minorHAnsi"/>
                <w:lang w:eastAsia="en-US"/>
              </w:rPr>
              <w:t xml:space="preserve"> </w:t>
            </w:r>
            <w:proofErr w:type="spellStart"/>
            <w:r w:rsidRPr="00E52F31">
              <w:rPr>
                <w:rFonts w:eastAsiaTheme="minorHAnsi"/>
                <w:lang w:eastAsia="en-US"/>
              </w:rPr>
              <w:t>технологій</w:t>
            </w:r>
            <w:proofErr w:type="spellEnd"/>
          </w:p>
        </w:tc>
        <w:tc>
          <w:tcPr>
            <w:tcW w:w="135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150</w:t>
            </w:r>
          </w:p>
        </w:tc>
        <w:tc>
          <w:tcPr>
            <w:tcW w:w="1015"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70</w:t>
            </w:r>
          </w:p>
        </w:tc>
        <w:tc>
          <w:tcPr>
            <w:tcW w:w="1028" w:type="pct"/>
          </w:tcPr>
          <w:p w:rsidR="00722984" w:rsidRPr="00E52F31" w:rsidRDefault="00722984" w:rsidP="005C043D">
            <w:pPr>
              <w:spacing w:line="240" w:lineRule="auto"/>
              <w:ind w:firstLine="0"/>
              <w:jc w:val="center"/>
              <w:rPr>
                <w:rFonts w:eastAsiaTheme="minorHAnsi"/>
                <w:lang w:eastAsia="en-US"/>
              </w:rPr>
            </w:pPr>
            <w:r w:rsidRPr="00E52F31">
              <w:rPr>
                <w:rFonts w:eastAsiaTheme="minorHAnsi"/>
                <w:lang w:eastAsia="en-US"/>
              </w:rPr>
              <w:t>210</w:t>
            </w:r>
          </w:p>
        </w:tc>
      </w:tr>
      <w:tr w:rsidR="00722984" w:rsidRPr="00E52F31" w:rsidTr="00FE7542">
        <w:trPr>
          <w:trHeight w:val="432"/>
        </w:trPr>
        <w:tc>
          <w:tcPr>
            <w:tcW w:w="1603" w:type="pct"/>
          </w:tcPr>
          <w:p w:rsidR="00722984" w:rsidRPr="00E52F31" w:rsidRDefault="00722984" w:rsidP="005C043D">
            <w:pPr>
              <w:spacing w:line="240" w:lineRule="auto"/>
              <w:ind w:firstLine="0"/>
              <w:jc w:val="center"/>
              <w:rPr>
                <w:rFonts w:eastAsiaTheme="minorHAnsi"/>
                <w:b/>
                <w:i/>
                <w:lang w:eastAsia="en-US"/>
              </w:rPr>
            </w:pPr>
            <w:r w:rsidRPr="00E52F31">
              <w:rPr>
                <w:rFonts w:eastAsiaTheme="minorHAnsi"/>
                <w:b/>
                <w:i/>
                <w:lang w:eastAsia="en-US"/>
              </w:rPr>
              <w:t xml:space="preserve">Разом </w:t>
            </w:r>
          </w:p>
        </w:tc>
        <w:tc>
          <w:tcPr>
            <w:tcW w:w="1355" w:type="pct"/>
          </w:tcPr>
          <w:p w:rsidR="00722984" w:rsidRPr="00E52F31" w:rsidRDefault="00722984" w:rsidP="005C043D">
            <w:pPr>
              <w:spacing w:line="240" w:lineRule="auto"/>
              <w:ind w:firstLine="0"/>
              <w:jc w:val="center"/>
              <w:rPr>
                <w:rFonts w:eastAsiaTheme="minorHAnsi"/>
                <w:b/>
                <w:i/>
                <w:lang w:eastAsia="en-US"/>
              </w:rPr>
            </w:pPr>
            <w:r w:rsidRPr="00E52F31">
              <w:rPr>
                <w:rFonts w:eastAsiaTheme="minorHAnsi"/>
                <w:b/>
                <w:i/>
                <w:lang w:eastAsia="en-US"/>
              </w:rPr>
              <w:t>210</w:t>
            </w:r>
          </w:p>
        </w:tc>
        <w:tc>
          <w:tcPr>
            <w:tcW w:w="1015" w:type="pct"/>
          </w:tcPr>
          <w:p w:rsidR="00722984" w:rsidRPr="00E52F31" w:rsidRDefault="00722984" w:rsidP="005C043D">
            <w:pPr>
              <w:spacing w:line="240" w:lineRule="auto"/>
              <w:ind w:firstLine="0"/>
              <w:jc w:val="center"/>
              <w:rPr>
                <w:rFonts w:eastAsiaTheme="minorHAnsi"/>
                <w:b/>
                <w:i/>
                <w:lang w:eastAsia="en-US"/>
              </w:rPr>
            </w:pPr>
            <w:r w:rsidRPr="00E52F31">
              <w:rPr>
                <w:rFonts w:eastAsiaTheme="minorHAnsi"/>
                <w:b/>
                <w:i/>
                <w:lang w:eastAsia="en-US"/>
              </w:rPr>
              <w:t>90</w:t>
            </w:r>
          </w:p>
        </w:tc>
        <w:tc>
          <w:tcPr>
            <w:tcW w:w="1028" w:type="pct"/>
          </w:tcPr>
          <w:p w:rsidR="00722984" w:rsidRPr="00E52F31" w:rsidRDefault="00722984" w:rsidP="005C043D">
            <w:pPr>
              <w:spacing w:line="240" w:lineRule="auto"/>
              <w:ind w:firstLine="0"/>
              <w:jc w:val="center"/>
              <w:rPr>
                <w:rFonts w:eastAsiaTheme="minorHAnsi"/>
                <w:b/>
                <w:i/>
                <w:lang w:eastAsia="en-US"/>
              </w:rPr>
            </w:pPr>
            <w:r w:rsidRPr="00E52F31">
              <w:rPr>
                <w:rFonts w:eastAsiaTheme="minorHAnsi"/>
                <w:b/>
                <w:i/>
                <w:lang w:eastAsia="en-US"/>
              </w:rPr>
              <w:t>300</w:t>
            </w:r>
          </w:p>
        </w:tc>
      </w:tr>
    </w:tbl>
    <w:p w:rsidR="00722984" w:rsidRPr="00E52F31" w:rsidRDefault="00722984" w:rsidP="005C043D">
      <w:pPr>
        <w:spacing w:line="240" w:lineRule="auto"/>
        <w:jc w:val="right"/>
        <w:rPr>
          <w:lang w:val="ru-RU"/>
        </w:rPr>
      </w:pPr>
    </w:p>
    <w:p w:rsidR="004C4CEA" w:rsidRPr="00E52F31" w:rsidRDefault="004C4CEA" w:rsidP="005C043D">
      <w:pPr>
        <w:spacing w:line="240" w:lineRule="auto"/>
        <w:jc w:val="center"/>
        <w:rPr>
          <w:lang w:val="ru-RU"/>
        </w:rPr>
      </w:pPr>
      <w:proofErr w:type="spellStart"/>
      <w:r w:rsidRPr="00E52F31">
        <w:rPr>
          <w:lang w:val="ru-RU"/>
        </w:rPr>
        <w:t>Поточний</w:t>
      </w:r>
      <w:proofErr w:type="spellEnd"/>
      <w:r w:rsidRPr="00E52F31">
        <w:rPr>
          <w:lang w:val="ru-RU"/>
        </w:rPr>
        <w:t xml:space="preserve"> </w:t>
      </w:r>
      <w:proofErr w:type="spellStart"/>
      <w:r w:rsidRPr="00E52F31">
        <w:rPr>
          <w:lang w:val="ru-RU"/>
        </w:rPr>
        <w:t>набір</w:t>
      </w:r>
      <w:proofErr w:type="spellEnd"/>
      <w:r w:rsidRPr="00E52F31">
        <w:rPr>
          <w:lang w:val="ru-RU"/>
        </w:rPr>
        <w:t xml:space="preserve"> на 2023-2024: </w:t>
      </w:r>
    </w:p>
    <w:p w:rsidR="004C4CEA" w:rsidRPr="00E52F31" w:rsidRDefault="004C4CEA" w:rsidP="005C043D">
      <w:pPr>
        <w:spacing w:line="240" w:lineRule="auto"/>
        <w:rPr>
          <w:lang w:val="ru-RU"/>
        </w:rPr>
      </w:pPr>
      <w:proofErr w:type="spellStart"/>
      <w:r w:rsidRPr="00E52F31">
        <w:rPr>
          <w:lang w:val="ru-RU"/>
        </w:rPr>
        <w:t>Вступ</w:t>
      </w:r>
      <w:proofErr w:type="spellEnd"/>
      <w:r w:rsidRPr="00E52F31">
        <w:rPr>
          <w:lang w:val="ru-RU"/>
        </w:rPr>
        <w:t xml:space="preserve"> </w:t>
      </w:r>
      <w:proofErr w:type="spellStart"/>
      <w:r w:rsidRPr="00E52F31">
        <w:rPr>
          <w:lang w:val="ru-RU"/>
        </w:rPr>
        <w:t>квітень</w:t>
      </w:r>
      <w:proofErr w:type="spellEnd"/>
      <w:r w:rsidRPr="00E52F31">
        <w:rPr>
          <w:lang w:val="ru-RU"/>
        </w:rPr>
        <w:t xml:space="preserve"> - 57 (бакалавр-29, магістр-28). План набору </w:t>
      </w:r>
      <w:proofErr w:type="spellStart"/>
      <w:r w:rsidRPr="00E52F31">
        <w:rPr>
          <w:lang w:val="ru-RU"/>
        </w:rPr>
        <w:t>виконано</w:t>
      </w:r>
      <w:proofErr w:type="spellEnd"/>
      <w:r w:rsidRPr="00E52F31">
        <w:rPr>
          <w:lang w:val="ru-RU"/>
        </w:rPr>
        <w:t xml:space="preserve"> на 19%.</w:t>
      </w:r>
    </w:p>
    <w:p w:rsidR="004C4CEA" w:rsidRPr="00E52F31" w:rsidRDefault="004C4CEA" w:rsidP="005C043D">
      <w:pPr>
        <w:spacing w:line="240" w:lineRule="auto"/>
        <w:rPr>
          <w:lang w:val="ru-RU"/>
        </w:rPr>
      </w:pPr>
      <w:proofErr w:type="spellStart"/>
      <w:r w:rsidRPr="00E52F31">
        <w:rPr>
          <w:lang w:val="ru-RU"/>
        </w:rPr>
        <w:t>Кількість</w:t>
      </w:r>
      <w:proofErr w:type="spellEnd"/>
      <w:r w:rsidRPr="00E52F31">
        <w:rPr>
          <w:lang w:val="ru-RU"/>
        </w:rPr>
        <w:t xml:space="preserve"> </w:t>
      </w:r>
      <w:proofErr w:type="spellStart"/>
      <w:r w:rsidRPr="00E52F31">
        <w:rPr>
          <w:lang w:val="ru-RU"/>
        </w:rPr>
        <w:t>сформованих</w:t>
      </w:r>
      <w:proofErr w:type="spellEnd"/>
      <w:r w:rsidRPr="00E52F31">
        <w:rPr>
          <w:lang w:val="ru-RU"/>
        </w:rPr>
        <w:t xml:space="preserve"> справ станом на 26 </w:t>
      </w:r>
      <w:proofErr w:type="spellStart"/>
      <w:r w:rsidRPr="00E52F31">
        <w:rPr>
          <w:lang w:val="ru-RU"/>
        </w:rPr>
        <w:t>липня</w:t>
      </w:r>
      <w:proofErr w:type="spellEnd"/>
      <w:r w:rsidRPr="00E52F31">
        <w:rPr>
          <w:lang w:val="ru-RU"/>
        </w:rPr>
        <w:t xml:space="preserve"> 2023 року – 270, </w:t>
      </w:r>
      <w:proofErr w:type="spellStart"/>
      <w:r w:rsidRPr="00E52F31">
        <w:rPr>
          <w:lang w:val="ru-RU"/>
        </w:rPr>
        <w:t>що</w:t>
      </w:r>
      <w:proofErr w:type="spellEnd"/>
      <w:r w:rsidRPr="00E52F31">
        <w:rPr>
          <w:lang w:val="ru-RU"/>
        </w:rPr>
        <w:t xml:space="preserve"> </w:t>
      </w:r>
      <w:proofErr w:type="spellStart"/>
      <w:r w:rsidRPr="00E52F31">
        <w:rPr>
          <w:lang w:val="ru-RU"/>
        </w:rPr>
        <w:t>складає</w:t>
      </w:r>
      <w:proofErr w:type="spellEnd"/>
      <w:r w:rsidRPr="00E52F31">
        <w:rPr>
          <w:lang w:val="ru-RU"/>
        </w:rPr>
        <w:t xml:space="preserve"> 72% </w:t>
      </w:r>
      <w:proofErr w:type="spellStart"/>
      <w:r w:rsidRPr="00E52F31">
        <w:rPr>
          <w:lang w:val="ru-RU"/>
        </w:rPr>
        <w:t>від</w:t>
      </w:r>
      <w:proofErr w:type="spellEnd"/>
      <w:r w:rsidRPr="00E52F31">
        <w:rPr>
          <w:lang w:val="ru-RU"/>
        </w:rPr>
        <w:t xml:space="preserve"> </w:t>
      </w:r>
      <w:proofErr w:type="spellStart"/>
      <w:r w:rsidRPr="00E52F31">
        <w:rPr>
          <w:lang w:val="ru-RU"/>
        </w:rPr>
        <w:t>запланованого</w:t>
      </w:r>
      <w:proofErr w:type="spellEnd"/>
      <w:r w:rsidRPr="00E52F31">
        <w:rPr>
          <w:lang w:val="ru-RU"/>
        </w:rPr>
        <w:t xml:space="preserve"> </w:t>
      </w:r>
      <w:proofErr w:type="spellStart"/>
      <w:r w:rsidRPr="00E52F31">
        <w:rPr>
          <w:lang w:val="ru-RU"/>
        </w:rPr>
        <w:t>показника</w:t>
      </w:r>
      <w:proofErr w:type="spellEnd"/>
      <w:r w:rsidRPr="00E52F31">
        <w:rPr>
          <w:lang w:val="ru-RU"/>
        </w:rPr>
        <w:t>.</w:t>
      </w:r>
    </w:p>
    <w:p w:rsidR="004C4CEA" w:rsidRPr="00E52F31" w:rsidRDefault="004C4CEA" w:rsidP="005C043D">
      <w:pPr>
        <w:spacing w:line="240" w:lineRule="auto"/>
        <w:rPr>
          <w:lang w:val="ru-RU"/>
        </w:rPr>
      </w:pPr>
    </w:p>
    <w:p w:rsidR="004C4CEA" w:rsidRPr="00E52F31" w:rsidRDefault="004C4CEA" w:rsidP="005C043D">
      <w:pPr>
        <w:spacing w:line="240" w:lineRule="auto"/>
        <w:jc w:val="center"/>
        <w:rPr>
          <w:b/>
          <w:lang w:val="ru-RU"/>
        </w:rPr>
      </w:pPr>
    </w:p>
    <w:p w:rsidR="004C4CEA" w:rsidRPr="00E52F31" w:rsidRDefault="004C4CEA" w:rsidP="005C043D">
      <w:pPr>
        <w:spacing w:line="240" w:lineRule="auto"/>
        <w:jc w:val="center"/>
        <w:rPr>
          <w:b/>
          <w:lang w:val="ru-RU"/>
        </w:rPr>
      </w:pPr>
      <w:r w:rsidRPr="00E52F31">
        <w:rPr>
          <w:b/>
          <w:lang w:val="ru-RU"/>
        </w:rPr>
        <w:t xml:space="preserve">Заходи по </w:t>
      </w:r>
      <w:proofErr w:type="spellStart"/>
      <w:r w:rsidRPr="00E52F31">
        <w:rPr>
          <w:b/>
          <w:lang w:val="ru-RU"/>
        </w:rPr>
        <w:t>забезпеченню</w:t>
      </w:r>
      <w:proofErr w:type="spellEnd"/>
      <w:r w:rsidRPr="00E52F31">
        <w:rPr>
          <w:b/>
          <w:lang w:val="ru-RU"/>
        </w:rPr>
        <w:t xml:space="preserve"> набору</w:t>
      </w:r>
    </w:p>
    <w:p w:rsidR="004C4CEA" w:rsidRPr="00E52F31" w:rsidRDefault="004C4CEA" w:rsidP="005C043D">
      <w:pPr>
        <w:pStyle w:val="a3"/>
        <w:numPr>
          <w:ilvl w:val="0"/>
          <w:numId w:val="10"/>
        </w:numPr>
        <w:tabs>
          <w:tab w:val="clear" w:pos="300"/>
        </w:tabs>
        <w:suppressAutoHyphens w:val="0"/>
        <w:spacing w:line="240" w:lineRule="auto"/>
        <w:ind w:left="0"/>
        <w:jc w:val="left"/>
      </w:pPr>
      <w:r w:rsidRPr="00E52F31">
        <w:t xml:space="preserve">Враховуючи специфіку протікання літньої вступної кампанії в 2022 році основні зусилля профорієнтації спрямовані на: </w:t>
      </w:r>
    </w:p>
    <w:p w:rsidR="004C4CEA" w:rsidRPr="00E52F31" w:rsidRDefault="004C4CEA" w:rsidP="005C043D">
      <w:pPr>
        <w:pStyle w:val="a3"/>
        <w:numPr>
          <w:ilvl w:val="0"/>
          <w:numId w:val="11"/>
        </w:numPr>
        <w:tabs>
          <w:tab w:val="clear" w:pos="300"/>
        </w:tabs>
        <w:suppressAutoHyphens w:val="0"/>
        <w:spacing w:line="240" w:lineRule="auto"/>
        <w:ind w:left="0"/>
        <w:jc w:val="left"/>
      </w:pPr>
      <w:proofErr w:type="spellStart"/>
      <w:r w:rsidRPr="00E52F31">
        <w:rPr>
          <w:lang w:val="ru-RU"/>
        </w:rPr>
        <w:t>активну</w:t>
      </w:r>
      <w:proofErr w:type="spellEnd"/>
      <w:r w:rsidRPr="00E52F31">
        <w:rPr>
          <w:lang w:val="ru-RU"/>
        </w:rPr>
        <w:t xml:space="preserve"> робота в </w:t>
      </w:r>
      <w:proofErr w:type="spellStart"/>
      <w:r w:rsidRPr="00E52F31">
        <w:rPr>
          <w:lang w:val="ru-RU"/>
        </w:rPr>
        <w:t>соціальних</w:t>
      </w:r>
      <w:proofErr w:type="spellEnd"/>
      <w:r w:rsidRPr="00E52F31">
        <w:rPr>
          <w:lang w:val="ru-RU"/>
        </w:rPr>
        <w:t xml:space="preserve"> мережах, а </w:t>
      </w:r>
      <w:proofErr w:type="spellStart"/>
      <w:proofErr w:type="gramStart"/>
      <w:r w:rsidRPr="00E52F31">
        <w:rPr>
          <w:lang w:val="ru-RU"/>
        </w:rPr>
        <w:t>саме</w:t>
      </w:r>
      <w:proofErr w:type="spellEnd"/>
      <w:r w:rsidRPr="00E52F31">
        <w:rPr>
          <w:lang w:val="ru-RU"/>
        </w:rPr>
        <w:t xml:space="preserve"> :</w:t>
      </w:r>
      <w:proofErr w:type="gramEnd"/>
      <w:r w:rsidRPr="00E52F31">
        <w:rPr>
          <w:lang w:val="ru-RU"/>
        </w:rPr>
        <w:t xml:space="preserve"> </w:t>
      </w:r>
      <w:proofErr w:type="spellStart"/>
      <w:r w:rsidRPr="00E52F31">
        <w:rPr>
          <w:lang w:val="ru-RU"/>
        </w:rPr>
        <w:t>постійне</w:t>
      </w:r>
      <w:proofErr w:type="spellEnd"/>
      <w:r w:rsidRPr="00E52F31">
        <w:rPr>
          <w:lang w:val="ru-RU"/>
        </w:rPr>
        <w:t xml:space="preserve"> </w:t>
      </w:r>
      <w:proofErr w:type="spellStart"/>
      <w:r w:rsidRPr="00E52F31">
        <w:rPr>
          <w:lang w:val="ru-RU"/>
        </w:rPr>
        <w:t>оновлення</w:t>
      </w:r>
      <w:proofErr w:type="spellEnd"/>
      <w:r w:rsidRPr="00E52F31">
        <w:rPr>
          <w:lang w:val="ru-RU"/>
        </w:rPr>
        <w:t xml:space="preserve"> </w:t>
      </w:r>
      <w:proofErr w:type="spellStart"/>
      <w:r w:rsidRPr="00E52F31">
        <w:rPr>
          <w:lang w:val="ru-RU"/>
        </w:rPr>
        <w:t>інформації</w:t>
      </w:r>
      <w:proofErr w:type="spellEnd"/>
      <w:r w:rsidRPr="00E52F31">
        <w:rPr>
          <w:lang w:val="ru-RU"/>
        </w:rPr>
        <w:t xml:space="preserve"> на </w:t>
      </w:r>
      <w:proofErr w:type="spellStart"/>
      <w:r w:rsidRPr="00E52F31">
        <w:rPr>
          <w:lang w:val="ru-RU"/>
        </w:rPr>
        <w:t>офіціному</w:t>
      </w:r>
      <w:proofErr w:type="spellEnd"/>
      <w:r w:rsidRPr="00E52F31">
        <w:rPr>
          <w:lang w:val="ru-RU"/>
        </w:rPr>
        <w:t xml:space="preserve"> </w:t>
      </w:r>
      <w:proofErr w:type="spellStart"/>
      <w:r w:rsidRPr="00E52F31">
        <w:rPr>
          <w:lang w:val="ru-RU"/>
        </w:rPr>
        <w:t>сайті</w:t>
      </w:r>
      <w:proofErr w:type="spellEnd"/>
      <w:r w:rsidRPr="00E52F31">
        <w:rPr>
          <w:lang w:val="ru-RU"/>
        </w:rPr>
        <w:t xml:space="preserve">, </w:t>
      </w:r>
      <w:proofErr w:type="spellStart"/>
      <w:r w:rsidRPr="00E52F31">
        <w:rPr>
          <w:lang w:val="ru-RU"/>
        </w:rPr>
        <w:t>сторінці</w:t>
      </w:r>
      <w:proofErr w:type="spellEnd"/>
      <w:r w:rsidRPr="00E52F31">
        <w:rPr>
          <w:lang w:val="ru-RU"/>
        </w:rPr>
        <w:t xml:space="preserve"> </w:t>
      </w:r>
      <w:proofErr w:type="spellStart"/>
      <w:r w:rsidRPr="00E52F31">
        <w:rPr>
          <w:lang w:val="ru-RU"/>
        </w:rPr>
        <w:t>Фейсбук</w:t>
      </w:r>
      <w:proofErr w:type="spellEnd"/>
      <w:r w:rsidRPr="00E52F31">
        <w:t xml:space="preserve">, </w:t>
      </w:r>
      <w:proofErr w:type="spellStart"/>
      <w:r w:rsidRPr="00E52F31">
        <w:t>Інстаграм</w:t>
      </w:r>
      <w:proofErr w:type="spellEnd"/>
      <w:r w:rsidRPr="00E52F31">
        <w:t xml:space="preserve">, </w:t>
      </w:r>
      <w:proofErr w:type="spellStart"/>
      <w:r w:rsidRPr="00E52F31">
        <w:t>Тік-Ток</w:t>
      </w:r>
      <w:proofErr w:type="spellEnd"/>
      <w:r w:rsidRPr="00E52F31">
        <w:t>.</w:t>
      </w:r>
    </w:p>
    <w:p w:rsidR="004C4CEA" w:rsidRPr="00E52F31" w:rsidRDefault="004C4CEA" w:rsidP="005C043D">
      <w:pPr>
        <w:pStyle w:val="a3"/>
        <w:numPr>
          <w:ilvl w:val="0"/>
          <w:numId w:val="11"/>
        </w:numPr>
        <w:tabs>
          <w:tab w:val="clear" w:pos="300"/>
        </w:tabs>
        <w:suppressAutoHyphens w:val="0"/>
        <w:spacing w:line="240" w:lineRule="auto"/>
        <w:ind w:left="0"/>
        <w:jc w:val="left"/>
      </w:pPr>
      <w:r w:rsidRPr="00E52F31">
        <w:t xml:space="preserve">розповсюдження інформації в відкритих </w:t>
      </w:r>
      <w:proofErr w:type="spellStart"/>
      <w:r w:rsidRPr="00E52F31">
        <w:t>та</w:t>
      </w:r>
      <w:proofErr w:type="spellEnd"/>
      <w:r w:rsidRPr="00E52F31">
        <w:t xml:space="preserve"> </w:t>
      </w:r>
      <w:proofErr w:type="spellStart"/>
      <w:r w:rsidRPr="00E52F31">
        <w:t>закритих</w:t>
      </w:r>
      <w:proofErr w:type="spellEnd"/>
      <w:r w:rsidRPr="00E52F31">
        <w:t xml:space="preserve"> </w:t>
      </w:r>
      <w:proofErr w:type="spellStart"/>
      <w:r w:rsidRPr="00E52F31">
        <w:t>групах</w:t>
      </w:r>
      <w:proofErr w:type="spellEnd"/>
      <w:r w:rsidRPr="00E52F31">
        <w:t xml:space="preserve"> </w:t>
      </w:r>
      <w:proofErr w:type="spellStart"/>
      <w:r w:rsidRPr="00E52F31">
        <w:t>фейсбуку</w:t>
      </w:r>
      <w:proofErr w:type="spellEnd"/>
      <w:r w:rsidRPr="00E52F31">
        <w:t xml:space="preserve">, </w:t>
      </w:r>
      <w:proofErr w:type="spellStart"/>
      <w:r w:rsidRPr="00E52F31">
        <w:t>використання</w:t>
      </w:r>
      <w:proofErr w:type="spellEnd"/>
      <w:r w:rsidRPr="00E52F31">
        <w:t xml:space="preserve"> </w:t>
      </w:r>
      <w:proofErr w:type="spellStart"/>
      <w:r w:rsidRPr="00E52F31">
        <w:t>платної</w:t>
      </w:r>
      <w:proofErr w:type="spellEnd"/>
      <w:r w:rsidRPr="00E52F31">
        <w:t xml:space="preserve"> </w:t>
      </w:r>
      <w:proofErr w:type="spellStart"/>
      <w:r w:rsidRPr="00E52F31">
        <w:t>реклами</w:t>
      </w:r>
      <w:proofErr w:type="spellEnd"/>
      <w:r w:rsidRPr="00E52F31">
        <w:t xml:space="preserve"> в соціальних мережах, реклама на безкоштовних платформах) – охоплення аудиторії кожної публікації в середньому 500 осіб</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000000"/>
          <w:lang w:eastAsia="ru-RU"/>
        </w:rPr>
      </w:pPr>
      <w:r w:rsidRPr="00E52F31">
        <w:rPr>
          <w:color w:val="000000"/>
          <w:lang w:eastAsia="ru-RU"/>
        </w:rPr>
        <w:t xml:space="preserve">поновлення раніше відрахованих студентів </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lang w:eastAsia="ru-RU"/>
        </w:rPr>
      </w:pPr>
      <w:r w:rsidRPr="00E52F31">
        <w:rPr>
          <w:color w:val="222222"/>
          <w:lang w:eastAsia="ru-RU"/>
        </w:rPr>
        <w:t xml:space="preserve">моніторинг студентів, що знаходяться в академічних відпустках </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000000"/>
          <w:lang w:eastAsia="ru-RU"/>
        </w:rPr>
      </w:pPr>
      <w:r w:rsidRPr="00E52F31">
        <w:rPr>
          <w:color w:val="000000"/>
          <w:lang w:eastAsia="ru-RU"/>
        </w:rPr>
        <w:t>робота з випускниками-бакалаврами попередніх років (актуальні номери 4 останніх років)</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lang w:eastAsia="ru-RU"/>
        </w:rPr>
      </w:pPr>
      <w:r w:rsidRPr="00E52F31">
        <w:rPr>
          <w:color w:val="000000"/>
          <w:lang w:eastAsia="ru-RU"/>
        </w:rPr>
        <w:t xml:space="preserve">робота з базою даних потенційних абітурієнтів, які не мали відповідних ЗНО (НМТ)  в минулих роках (база ведеться з 2020 року) </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lang w:eastAsia="ru-RU"/>
        </w:rPr>
      </w:pPr>
      <w:r w:rsidRPr="00E52F31">
        <w:rPr>
          <w:color w:val="000000"/>
          <w:lang w:eastAsia="ru-RU"/>
        </w:rPr>
        <w:t xml:space="preserve">проведення іміджевих заходів для популяризації спеціальностей </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lang w:eastAsia="ru-RU"/>
        </w:rPr>
      </w:pPr>
      <w:r w:rsidRPr="00E52F31">
        <w:rPr>
          <w:color w:val="000000"/>
          <w:lang w:val="ru-RU" w:eastAsia="ru-RU"/>
        </w:rPr>
        <w:t>з</w:t>
      </w:r>
      <w:proofErr w:type="spellStart"/>
      <w:r w:rsidRPr="00E52F31">
        <w:rPr>
          <w:color w:val="222222"/>
          <w:lang w:eastAsia="ru-RU"/>
        </w:rPr>
        <w:t>алучення</w:t>
      </w:r>
      <w:proofErr w:type="spellEnd"/>
      <w:r w:rsidRPr="00E52F31">
        <w:rPr>
          <w:color w:val="222222"/>
          <w:lang w:eastAsia="ru-RU"/>
        </w:rPr>
        <w:t xml:space="preserve"> </w:t>
      </w:r>
      <w:proofErr w:type="spellStart"/>
      <w:r w:rsidRPr="00E52F31">
        <w:rPr>
          <w:color w:val="222222"/>
          <w:lang w:eastAsia="ru-RU"/>
        </w:rPr>
        <w:t>до</w:t>
      </w:r>
      <w:proofErr w:type="spellEnd"/>
      <w:r w:rsidRPr="00E52F31">
        <w:rPr>
          <w:color w:val="222222"/>
          <w:lang w:eastAsia="ru-RU"/>
        </w:rPr>
        <w:t xml:space="preserve"> </w:t>
      </w:r>
      <w:proofErr w:type="spellStart"/>
      <w:r w:rsidRPr="00E52F31">
        <w:rPr>
          <w:color w:val="222222"/>
          <w:lang w:eastAsia="ru-RU"/>
        </w:rPr>
        <w:t>профорієнтаційних</w:t>
      </w:r>
      <w:proofErr w:type="spellEnd"/>
      <w:r w:rsidRPr="00E52F31">
        <w:rPr>
          <w:color w:val="222222"/>
          <w:lang w:eastAsia="ru-RU"/>
        </w:rPr>
        <w:t xml:space="preserve"> </w:t>
      </w:r>
      <w:proofErr w:type="spellStart"/>
      <w:r w:rsidRPr="00E52F31">
        <w:rPr>
          <w:color w:val="222222"/>
          <w:lang w:eastAsia="ru-RU"/>
        </w:rPr>
        <w:t>заходів</w:t>
      </w:r>
      <w:proofErr w:type="spellEnd"/>
      <w:r w:rsidRPr="00E52F31">
        <w:rPr>
          <w:color w:val="222222"/>
          <w:lang w:eastAsia="ru-RU"/>
        </w:rPr>
        <w:t xml:space="preserve"> студентів під час проходження ними різних видів </w:t>
      </w:r>
      <w:proofErr w:type="spellStart"/>
      <w:r w:rsidRPr="00E52F31">
        <w:rPr>
          <w:color w:val="222222"/>
          <w:lang w:eastAsia="ru-RU"/>
        </w:rPr>
        <w:t>практики</w:t>
      </w:r>
      <w:proofErr w:type="spellEnd"/>
      <w:r w:rsidRPr="00E52F31">
        <w:rPr>
          <w:color w:val="222222"/>
          <w:lang w:eastAsia="ru-RU"/>
        </w:rPr>
        <w:t xml:space="preserve"> </w:t>
      </w:r>
      <w:proofErr w:type="spellStart"/>
      <w:r w:rsidRPr="00E52F31">
        <w:rPr>
          <w:color w:val="222222"/>
          <w:lang w:eastAsia="ru-RU"/>
        </w:rPr>
        <w:t>протягом</w:t>
      </w:r>
      <w:proofErr w:type="spellEnd"/>
      <w:r w:rsidRPr="00E52F31">
        <w:rPr>
          <w:color w:val="222222"/>
          <w:lang w:eastAsia="ru-RU"/>
        </w:rPr>
        <w:t xml:space="preserve"> 2022-2023 </w:t>
      </w:r>
      <w:proofErr w:type="spellStart"/>
      <w:r w:rsidRPr="00E52F31">
        <w:rPr>
          <w:color w:val="222222"/>
          <w:lang w:eastAsia="ru-RU"/>
        </w:rPr>
        <w:t>н.р</w:t>
      </w:r>
      <w:proofErr w:type="spellEnd"/>
      <w:r w:rsidRPr="00E52F31">
        <w:rPr>
          <w:color w:val="222222"/>
          <w:lang w:eastAsia="ru-RU"/>
        </w:rPr>
        <w:t>.</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000000"/>
          <w:lang w:eastAsia="ru-RU"/>
        </w:rPr>
      </w:pPr>
      <w:r w:rsidRPr="00E52F31">
        <w:rPr>
          <w:color w:val="000000"/>
          <w:lang w:eastAsia="ru-RU"/>
        </w:rPr>
        <w:t>пропозиції вступникам-бакалаврам обирати за 50% вартості навчання як другу спеціальність.</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rPr>
      </w:pPr>
      <w:r w:rsidRPr="00E52F31">
        <w:rPr>
          <w:color w:val="222222"/>
        </w:rPr>
        <w:lastRenderedPageBreak/>
        <w:t>інформування студентів про програму  «Приведи друга»</w:t>
      </w:r>
    </w:p>
    <w:p w:rsidR="004C4CEA" w:rsidRPr="00E52F31" w:rsidRDefault="004C4CEA" w:rsidP="005C043D">
      <w:pPr>
        <w:pStyle w:val="a3"/>
        <w:numPr>
          <w:ilvl w:val="0"/>
          <w:numId w:val="11"/>
        </w:numPr>
        <w:shd w:val="clear" w:color="auto" w:fill="FFFFFF"/>
        <w:tabs>
          <w:tab w:val="clear" w:pos="300"/>
        </w:tabs>
        <w:suppressAutoHyphens w:val="0"/>
        <w:spacing w:line="240" w:lineRule="auto"/>
        <w:ind w:left="0"/>
        <w:rPr>
          <w:color w:val="222222"/>
          <w:lang w:val="ru-RU" w:eastAsia="ru-RU"/>
        </w:rPr>
      </w:pPr>
      <w:proofErr w:type="spellStart"/>
      <w:r w:rsidRPr="00E52F31">
        <w:rPr>
          <w:color w:val="222222"/>
          <w:lang w:val="ru-RU"/>
        </w:rPr>
        <w:t>інформування</w:t>
      </w:r>
      <w:proofErr w:type="spellEnd"/>
      <w:r w:rsidRPr="00E52F31">
        <w:rPr>
          <w:color w:val="222222"/>
          <w:lang w:val="ru-RU"/>
        </w:rPr>
        <w:t xml:space="preserve"> </w:t>
      </w:r>
      <w:proofErr w:type="spellStart"/>
      <w:r w:rsidRPr="00E52F31">
        <w:rPr>
          <w:color w:val="222222"/>
          <w:lang w:val="ru-RU"/>
        </w:rPr>
        <w:t>студентів</w:t>
      </w:r>
      <w:proofErr w:type="spellEnd"/>
      <w:r w:rsidRPr="00E52F31">
        <w:rPr>
          <w:color w:val="222222"/>
          <w:lang w:val="ru-RU"/>
        </w:rPr>
        <w:t xml:space="preserve"> про </w:t>
      </w:r>
      <w:proofErr w:type="spellStart"/>
      <w:r w:rsidRPr="00E52F31">
        <w:rPr>
          <w:color w:val="222222"/>
          <w:lang w:val="ru-RU"/>
        </w:rPr>
        <w:t>програму</w:t>
      </w:r>
      <w:proofErr w:type="spellEnd"/>
      <w:r w:rsidRPr="00E52F31">
        <w:rPr>
          <w:color w:val="222222"/>
          <w:lang w:val="ru-RU"/>
        </w:rPr>
        <w:t xml:space="preserve"> </w:t>
      </w:r>
      <w:proofErr w:type="spellStart"/>
      <w:r w:rsidRPr="00E52F31">
        <w:rPr>
          <w:color w:val="222222"/>
          <w:lang w:val="ru-RU"/>
        </w:rPr>
        <w:t>подвійного</w:t>
      </w:r>
      <w:proofErr w:type="spellEnd"/>
      <w:r w:rsidRPr="00E52F31">
        <w:rPr>
          <w:color w:val="222222"/>
          <w:lang w:val="ru-RU"/>
        </w:rPr>
        <w:t xml:space="preserve"> диплому</w:t>
      </w:r>
    </w:p>
    <w:p w:rsidR="004C4CEA" w:rsidRPr="00E52F31" w:rsidRDefault="004C4CEA" w:rsidP="005C043D">
      <w:pPr>
        <w:spacing w:line="240" w:lineRule="auto"/>
        <w:jc w:val="right"/>
        <w:rPr>
          <w:lang w:val="ru-RU"/>
        </w:rPr>
      </w:pPr>
    </w:p>
    <w:p w:rsidR="00722984" w:rsidRPr="00E52F31" w:rsidRDefault="00722984" w:rsidP="005C043D">
      <w:pPr>
        <w:spacing w:line="240" w:lineRule="auto"/>
        <w:jc w:val="right"/>
        <w:rPr>
          <w:lang w:val="ru-RU"/>
        </w:rPr>
      </w:pPr>
    </w:p>
    <w:p w:rsidR="004C4CEA" w:rsidRPr="00E52F31" w:rsidRDefault="004C4CEA" w:rsidP="005C043D">
      <w:pPr>
        <w:pStyle w:val="2"/>
      </w:pPr>
      <w:bookmarkStart w:id="21" w:name="_Toc141891644"/>
      <w:r w:rsidRPr="00E52F31">
        <w:t>2.1.3. Аналіз контингенту здобувачів освіти (денна, заочна форми навчання) за спеціальностями, курсами. Динаміка контингенту здобувачів освіти за 2020/2021, 2021/2022, 2022/2023 навчальні роки. Контингент студентів-іноземців.</w:t>
      </w:r>
      <w:bookmarkEnd w:id="21"/>
    </w:p>
    <w:p w:rsidR="004C4CEA" w:rsidRPr="00E52F31" w:rsidRDefault="004C4CEA" w:rsidP="005C043D">
      <w:pPr>
        <w:spacing w:line="240" w:lineRule="auto"/>
      </w:pPr>
    </w:p>
    <w:p w:rsidR="001716DD" w:rsidRPr="00E52F31" w:rsidRDefault="0047449A" w:rsidP="005C043D">
      <w:pPr>
        <w:spacing w:line="240" w:lineRule="auto"/>
        <w:jc w:val="center"/>
        <w:rPr>
          <w:b/>
          <w:lang w:val="ru-RU"/>
        </w:rPr>
      </w:pPr>
      <w:r w:rsidRPr="00E52F31">
        <w:rPr>
          <w:b/>
          <w:lang w:val="ru-RU"/>
        </w:rPr>
        <w:t xml:space="preserve">Контингент </w:t>
      </w:r>
      <w:proofErr w:type="spellStart"/>
      <w:r w:rsidRPr="00E52F31">
        <w:rPr>
          <w:b/>
          <w:lang w:val="ru-RU"/>
        </w:rPr>
        <w:t>Вінницького</w:t>
      </w:r>
      <w:proofErr w:type="spellEnd"/>
      <w:r w:rsidRPr="00E52F31">
        <w:rPr>
          <w:b/>
          <w:lang w:val="ru-RU"/>
        </w:rPr>
        <w:t xml:space="preserve"> </w:t>
      </w:r>
      <w:proofErr w:type="spellStart"/>
      <w:r w:rsidRPr="00E52F31">
        <w:rPr>
          <w:b/>
          <w:lang w:val="ru-RU"/>
        </w:rPr>
        <w:t>соціально-економічного</w:t>
      </w:r>
      <w:proofErr w:type="spellEnd"/>
      <w:r w:rsidRPr="00E52F31">
        <w:rPr>
          <w:b/>
          <w:lang w:val="ru-RU"/>
        </w:rPr>
        <w:t xml:space="preserve"> </w:t>
      </w:r>
      <w:proofErr w:type="spellStart"/>
      <w:r w:rsidRPr="00E52F31">
        <w:rPr>
          <w:b/>
          <w:lang w:val="ru-RU"/>
        </w:rPr>
        <w:t>інституту</w:t>
      </w:r>
      <w:proofErr w:type="spellEnd"/>
      <w:r w:rsidRPr="00E52F31">
        <w:rPr>
          <w:b/>
          <w:lang w:val="ru-RU"/>
        </w:rPr>
        <w:t xml:space="preserve"> за три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08"/>
        <w:gridCol w:w="665"/>
        <w:gridCol w:w="709"/>
        <w:gridCol w:w="609"/>
        <w:gridCol w:w="665"/>
        <w:gridCol w:w="709"/>
        <w:gridCol w:w="609"/>
        <w:gridCol w:w="665"/>
        <w:gridCol w:w="709"/>
      </w:tblGrid>
      <w:tr w:rsidR="00EB1F01" w:rsidRPr="00E52F31" w:rsidTr="00FE7542">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спеціальність</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2020-2021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 xml:space="preserve">Всього </w:t>
            </w:r>
          </w:p>
          <w:p w:rsidR="00EB1F01" w:rsidRPr="00E52F31" w:rsidRDefault="00EB1F01" w:rsidP="005C043D">
            <w:pPr>
              <w:shd w:val="clear" w:color="auto" w:fill="FFFFFF"/>
              <w:suppressAutoHyphens w:val="0"/>
              <w:spacing w:line="240" w:lineRule="auto"/>
              <w:ind w:firstLine="0"/>
              <w:rPr>
                <w:rFonts w:eastAsia="Times New Roman"/>
                <w:b/>
                <w:lang w:eastAsia="uk-UA"/>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2021-2022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Всього</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2022-2023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uppressAutoHyphens w:val="0"/>
              <w:spacing w:line="240" w:lineRule="auto"/>
              <w:ind w:firstLine="0"/>
              <w:rPr>
                <w:rFonts w:eastAsia="Times New Roman"/>
                <w:b/>
                <w:lang w:eastAsia="uk-UA"/>
              </w:rPr>
            </w:pPr>
            <w:r w:rsidRPr="00E52F31">
              <w:rPr>
                <w:rFonts w:eastAsia="Times New Roman"/>
                <w:b/>
                <w:lang w:eastAsia="uk-UA"/>
              </w:rPr>
              <w:t>Всього</w:t>
            </w:r>
          </w:p>
        </w:tc>
      </w:tr>
      <w:tr w:rsidR="00EB1F01" w:rsidRPr="00E52F31" w:rsidTr="00FE7542">
        <w:trPr>
          <w:trHeight w:val="61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1F01" w:rsidRPr="00E52F31" w:rsidRDefault="00EB1F01" w:rsidP="005C043D">
            <w:pPr>
              <w:tabs>
                <w:tab w:val="clear" w:pos="300"/>
              </w:tabs>
              <w:suppressAutoHyphens w:val="0"/>
              <w:spacing w:line="240" w:lineRule="auto"/>
              <w:ind w:firstLine="0"/>
              <w:jc w:val="left"/>
              <w:rPr>
                <w:rFonts w:eastAsia="Times New Roman"/>
                <w:b/>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B1F01" w:rsidRPr="00E52F31" w:rsidRDefault="00EB1F01" w:rsidP="005C043D">
            <w:pPr>
              <w:tabs>
                <w:tab w:val="clear" w:pos="300"/>
              </w:tabs>
              <w:suppressAutoHyphens w:val="0"/>
              <w:spacing w:line="240" w:lineRule="auto"/>
              <w:ind w:firstLine="0"/>
              <w:jc w:val="left"/>
              <w:rPr>
                <w:rFonts w:eastAsia="Times New Roman"/>
                <w:b/>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1F01" w:rsidRPr="00E52F31" w:rsidRDefault="00EB1F01" w:rsidP="005C043D">
            <w:pPr>
              <w:tabs>
                <w:tab w:val="clear" w:pos="300"/>
              </w:tabs>
              <w:suppressAutoHyphens w:val="0"/>
              <w:spacing w:line="240" w:lineRule="auto"/>
              <w:ind w:firstLine="0"/>
              <w:jc w:val="left"/>
              <w:rPr>
                <w:rFonts w:eastAsia="Times New Roman"/>
                <w:b/>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1F01" w:rsidRPr="00E52F31" w:rsidRDefault="00EB1F01" w:rsidP="005C043D">
            <w:pPr>
              <w:tabs>
                <w:tab w:val="clear" w:pos="300"/>
              </w:tabs>
              <w:suppressAutoHyphens w:val="0"/>
              <w:spacing w:line="240" w:lineRule="auto"/>
              <w:ind w:firstLine="0"/>
              <w:jc w:val="left"/>
              <w:rPr>
                <w:rFonts w:eastAsia="Times New Roman"/>
                <w:b/>
                <w:lang w:eastAsia="uk-UA"/>
              </w:rPr>
            </w:pPr>
          </w:p>
        </w:tc>
      </w:tr>
      <w:tr w:rsidR="00EB1F01" w:rsidRPr="00E52F31" w:rsidTr="00FE7542">
        <w:trPr>
          <w:trHeight w:val="53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1F01" w:rsidRPr="00E52F31" w:rsidRDefault="00EB1F01" w:rsidP="005C043D">
            <w:pPr>
              <w:tabs>
                <w:tab w:val="clear" w:pos="300"/>
              </w:tabs>
              <w:suppressAutoHyphens w:val="0"/>
              <w:spacing w:line="240" w:lineRule="auto"/>
              <w:ind w:firstLine="0"/>
              <w:jc w:val="left"/>
              <w:rPr>
                <w:rFonts w:eastAsia="Times New Roman"/>
                <w:b/>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tabs>
                <w:tab w:val="clear" w:pos="300"/>
              </w:tabs>
              <w:suppressAutoHyphens w:val="0"/>
              <w:spacing w:line="240" w:lineRule="auto"/>
              <w:ind w:firstLine="0"/>
              <w:jc w:val="left"/>
              <w:rPr>
                <w:rFonts w:eastAsiaTheme="minorHAnsi"/>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tabs>
                <w:tab w:val="clear" w:pos="300"/>
              </w:tabs>
              <w:suppressAutoHyphens w:val="0"/>
              <w:spacing w:line="240" w:lineRule="auto"/>
              <w:ind w:firstLine="0"/>
              <w:jc w:val="left"/>
              <w:rPr>
                <w:rFonts w:eastAsiaTheme="minorHAnsi"/>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tabs>
                <w:tab w:val="clear" w:pos="300"/>
              </w:tabs>
              <w:suppressAutoHyphens w:val="0"/>
              <w:spacing w:line="240" w:lineRule="auto"/>
              <w:ind w:firstLine="0"/>
              <w:jc w:val="left"/>
              <w:rPr>
                <w:rFonts w:eastAsiaTheme="minorHAnsi"/>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uppressAutoHyphens w:val="0"/>
              <w:spacing w:line="240" w:lineRule="auto"/>
              <w:ind w:firstLine="0"/>
              <w:rPr>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shd w:val="clear" w:color="auto" w:fill="FFFFFF"/>
              <w:suppressAutoHyphens w:val="0"/>
              <w:spacing w:line="240" w:lineRule="auto"/>
              <w:ind w:firstLine="0"/>
              <w:rPr>
                <w:rFonts w:eastAsia="Times New Roman"/>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tabs>
                <w:tab w:val="clear" w:pos="300"/>
              </w:tabs>
              <w:suppressAutoHyphens w:val="0"/>
              <w:spacing w:line="240" w:lineRule="auto"/>
              <w:ind w:firstLine="0"/>
              <w:jc w:val="left"/>
              <w:rPr>
                <w:rFonts w:eastAsiaTheme="minorHAnsi"/>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B1F01" w:rsidRPr="00E52F31" w:rsidRDefault="00EB1F01" w:rsidP="005C043D">
            <w:pPr>
              <w:tabs>
                <w:tab w:val="clear" w:pos="300"/>
              </w:tabs>
              <w:suppressAutoHyphens w:val="0"/>
              <w:spacing w:line="240" w:lineRule="auto"/>
              <w:ind w:firstLine="0"/>
              <w:jc w:val="left"/>
              <w:rPr>
                <w:rFonts w:eastAsiaTheme="minorHAnsi"/>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uppressAutoHyphens w:val="0"/>
              <w:spacing w:line="240" w:lineRule="auto"/>
              <w:ind w:firstLine="0"/>
              <w:rPr>
                <w:lang w:eastAsia="ru-RU"/>
              </w:rPr>
            </w:pPr>
          </w:p>
        </w:tc>
      </w:tr>
      <w:tr w:rsidR="00EB1F01" w:rsidRPr="00E52F31" w:rsidTr="00FE7542">
        <w:trPr>
          <w:trHeight w:val="533"/>
        </w:trPr>
        <w:tc>
          <w:tcPr>
            <w:tcW w:w="0" w:type="auto"/>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1F01" w:rsidRPr="00E52F31" w:rsidRDefault="00EB1F01" w:rsidP="005C043D">
            <w:pPr>
              <w:shd w:val="clear" w:color="auto" w:fill="FFFFFF"/>
              <w:suppressAutoHyphens w:val="0"/>
              <w:spacing w:line="240" w:lineRule="auto"/>
              <w:ind w:firstLine="0"/>
              <w:jc w:val="center"/>
              <w:rPr>
                <w:b/>
                <w:lang w:eastAsia="ru-RU"/>
              </w:rPr>
            </w:pPr>
            <w:r w:rsidRPr="00E52F31">
              <w:rPr>
                <w:rFonts w:eastAsia="Times New Roman"/>
                <w:b/>
                <w:lang w:eastAsia="uk-UA"/>
              </w:rPr>
              <w:t>Бакалавр</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«Право»</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40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92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79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48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pacing w:line="240" w:lineRule="auto"/>
              <w:ind w:firstLine="0"/>
            </w:pPr>
            <w:r w:rsidRPr="00E52F31">
              <w:t>90</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pacing w:line="240" w:lineRule="auto"/>
              <w:ind w:firstLine="0"/>
            </w:pPr>
            <w:r w:rsidRPr="00E52F31">
              <w:t>-</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pacing w:line="240" w:lineRule="auto"/>
              <w:ind w:firstLine="0"/>
            </w:pPr>
            <w:r w:rsidRPr="00E52F31">
              <w:t>87</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99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76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57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65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B1F01" w:rsidRPr="00E52F31" w:rsidRDefault="00EB1F01" w:rsidP="005C043D">
            <w:pPr>
              <w:shd w:val="clear" w:color="auto" w:fill="FFFFFF"/>
              <w:spacing w:line="240" w:lineRule="auto"/>
              <w:ind w:firstLine="0"/>
            </w:pPr>
            <w:r w:rsidRPr="00E52F31">
              <w:t>122</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color w:val="000000"/>
                <w:lang w:eastAsia="uk-UA"/>
              </w:rPr>
            </w:pPr>
            <w:r w:rsidRPr="00E52F31">
              <w:rPr>
                <w:rFonts w:eastAsia="Times New Roman"/>
                <w:color w:val="000000"/>
                <w:lang w:eastAsia="uk-UA"/>
              </w:rPr>
              <w:t xml:space="preserve"> «Фінанси, банківська справа та страхування»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10</w:t>
            </w:r>
          </w:p>
        </w:tc>
        <w:tc>
          <w:tcPr>
            <w:tcW w:w="0" w:type="auto"/>
            <w:tcBorders>
              <w:top w:val="single" w:sz="4" w:space="0" w:color="auto"/>
              <w:left w:val="single" w:sz="4" w:space="0" w:color="auto"/>
              <w:bottom w:val="single" w:sz="4" w:space="0" w:color="auto"/>
              <w:right w:val="single" w:sz="4" w:space="0" w:color="auto"/>
            </w:tcBorders>
            <w:noWrap/>
          </w:tcPr>
          <w:p w:rsidR="00EB1F01" w:rsidRPr="00E52F31" w:rsidRDefault="00EB1F01" w:rsidP="005C043D">
            <w:pPr>
              <w:shd w:val="clear" w:color="auto" w:fill="FFFFFF"/>
              <w:spacing w:line="240" w:lineRule="auto"/>
              <w:ind w:firstLine="0"/>
            </w:pPr>
            <w:r w:rsidRPr="00E52F31">
              <w:t>8</w:t>
            </w:r>
          </w:p>
        </w:tc>
        <w:tc>
          <w:tcPr>
            <w:tcW w:w="0" w:type="auto"/>
            <w:tcBorders>
              <w:top w:val="single" w:sz="4" w:space="0" w:color="auto"/>
              <w:left w:val="single" w:sz="4" w:space="0" w:color="auto"/>
              <w:bottom w:val="single" w:sz="4" w:space="0" w:color="auto"/>
              <w:right w:val="single" w:sz="4" w:space="0" w:color="auto"/>
            </w:tcBorders>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tcPr>
          <w:p w:rsidR="00EB1F01" w:rsidRPr="00E52F31" w:rsidRDefault="00EB1F01" w:rsidP="005C043D">
            <w:pPr>
              <w:shd w:val="clear" w:color="auto" w:fill="FFFFFF"/>
              <w:spacing w:line="240" w:lineRule="auto"/>
              <w:ind w:firstLine="0"/>
            </w:pPr>
            <w:r w:rsidRPr="00E52F31">
              <w:t>10</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B1F01" w:rsidRPr="00E52F31" w:rsidRDefault="00EB1F01" w:rsidP="005C043D">
            <w:pPr>
              <w:shd w:val="clear" w:color="auto" w:fill="FFFFFF"/>
              <w:suppressAutoHyphens w:val="0"/>
              <w:spacing w:line="240" w:lineRule="auto"/>
              <w:ind w:firstLine="0"/>
              <w:rPr>
                <w:rFonts w:eastAsia="Times New Roman"/>
                <w:color w:val="000000"/>
                <w:lang w:eastAsia="uk-UA"/>
              </w:rPr>
            </w:pPr>
            <w:r w:rsidRPr="00E52F31">
              <w:rPr>
                <w:rFonts w:eastAsia="Times New Roman"/>
                <w:color w:val="000000"/>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26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B1F01" w:rsidRPr="00E52F31" w:rsidRDefault="00EB1F01" w:rsidP="005C043D">
            <w:pPr>
              <w:shd w:val="clear" w:color="auto" w:fill="FFFFFF"/>
              <w:spacing w:line="240" w:lineRule="auto"/>
              <w:ind w:firstLine="0"/>
            </w:pPr>
            <w:r w:rsidRPr="00E52F31">
              <w:t>29</w:t>
            </w:r>
          </w:p>
        </w:tc>
        <w:tc>
          <w:tcPr>
            <w:tcW w:w="0" w:type="auto"/>
            <w:tcBorders>
              <w:top w:val="single" w:sz="4" w:space="0" w:color="auto"/>
              <w:left w:val="single" w:sz="4" w:space="0" w:color="auto"/>
              <w:bottom w:val="single" w:sz="4" w:space="0" w:color="auto"/>
              <w:right w:val="single" w:sz="4" w:space="0" w:color="auto"/>
            </w:tcBorders>
            <w:noWrap/>
          </w:tcPr>
          <w:p w:rsidR="00EB1F01" w:rsidRPr="00E52F31" w:rsidRDefault="00EB1F01" w:rsidP="005C043D">
            <w:pPr>
              <w:shd w:val="clear" w:color="auto" w:fill="FFFFFF"/>
              <w:spacing w:line="240" w:lineRule="auto"/>
              <w:ind w:firstLine="0"/>
            </w:pPr>
            <w:r w:rsidRPr="00E52F31">
              <w:t>30</w:t>
            </w:r>
          </w:p>
        </w:tc>
        <w:tc>
          <w:tcPr>
            <w:tcW w:w="0" w:type="auto"/>
            <w:tcBorders>
              <w:top w:val="single" w:sz="4" w:space="0" w:color="auto"/>
              <w:left w:val="single" w:sz="4" w:space="0" w:color="auto"/>
              <w:bottom w:val="single" w:sz="4" w:space="0" w:color="auto"/>
              <w:right w:val="single" w:sz="4" w:space="0" w:color="auto"/>
            </w:tcBorders>
            <w:noWrap/>
          </w:tcPr>
          <w:p w:rsidR="00EB1F01" w:rsidRPr="00E52F31" w:rsidRDefault="00EB1F01" w:rsidP="005C043D">
            <w:pPr>
              <w:shd w:val="clear" w:color="auto" w:fill="FFFFFF"/>
              <w:spacing w:line="240" w:lineRule="auto"/>
              <w:ind w:firstLine="0"/>
            </w:pPr>
            <w:r w:rsidRPr="00E52F31">
              <w:t>17</w:t>
            </w:r>
          </w:p>
        </w:tc>
        <w:tc>
          <w:tcPr>
            <w:tcW w:w="0" w:type="auto"/>
            <w:tcBorders>
              <w:top w:val="single" w:sz="4" w:space="0" w:color="auto"/>
              <w:left w:val="single" w:sz="4" w:space="0" w:color="auto"/>
              <w:bottom w:val="single" w:sz="4" w:space="0" w:color="auto"/>
              <w:right w:val="single" w:sz="4" w:space="0" w:color="auto"/>
            </w:tcBorders>
          </w:tcPr>
          <w:p w:rsidR="00EB1F01" w:rsidRPr="00E52F31" w:rsidRDefault="00EB1F01" w:rsidP="005C043D">
            <w:pPr>
              <w:shd w:val="clear" w:color="auto" w:fill="FFFFFF"/>
              <w:spacing w:line="240" w:lineRule="auto"/>
              <w:ind w:firstLine="0"/>
            </w:pPr>
            <w:r w:rsidRPr="00E52F31">
              <w:t>47</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 xml:space="preserve">«Фізична </w:t>
            </w:r>
            <w:proofErr w:type="spellStart"/>
            <w:r w:rsidRPr="00E52F31">
              <w:rPr>
                <w:rFonts w:eastAsia="Times New Roman"/>
                <w:lang w:eastAsia="uk-UA"/>
              </w:rPr>
              <w:t>терапія,ерготерапія</w:t>
            </w:r>
            <w:proofErr w:type="spellEnd"/>
            <w:r w:rsidRPr="00E52F31">
              <w:rPr>
                <w:rFonts w:eastAsia="Times New Roman"/>
                <w:lang w:eastAsia="uk-UA"/>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99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81</w:t>
            </w:r>
          </w:p>
        </w:tc>
      </w:tr>
      <w:tr w:rsidR="00EB1F01" w:rsidRPr="00E52F31" w:rsidTr="00FE7542">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jc w:val="center"/>
              <w:rPr>
                <w:rFonts w:eastAsia="Times New Roman"/>
                <w:b/>
                <w:lang w:eastAsia="uk-UA"/>
              </w:rPr>
            </w:pPr>
            <w:r w:rsidRPr="00E52F31">
              <w:rPr>
                <w:rFonts w:eastAsia="Times New Roman"/>
                <w:b/>
                <w:lang w:eastAsia="uk-UA"/>
              </w:rPr>
              <w:t>Магістратура</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84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63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95</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color w:val="000000"/>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38</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 xml:space="preserve">«Фізична </w:t>
            </w:r>
            <w:proofErr w:type="spellStart"/>
            <w:r w:rsidRPr="00E52F31">
              <w:rPr>
                <w:rFonts w:eastAsia="Times New Roman"/>
                <w:lang w:eastAsia="uk-UA"/>
              </w:rPr>
              <w:t>терапія,ерготерапія</w:t>
            </w:r>
            <w:proofErr w:type="spellEnd"/>
            <w:r w:rsidRPr="00E52F31">
              <w:rPr>
                <w:rFonts w:eastAsia="Times New Roman"/>
                <w:lang w:eastAsia="uk-UA"/>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47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49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3B70BB" w:rsidP="005C043D">
            <w:pPr>
              <w:shd w:val="clear" w:color="auto" w:fill="FFFFFF"/>
              <w:spacing w:line="240" w:lineRule="auto"/>
              <w:ind w:firstLine="0"/>
            </w:pPr>
            <w:r w:rsidRPr="00E52F31">
              <w:t>50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3B70BB" w:rsidP="005C043D">
            <w:pPr>
              <w:shd w:val="clear" w:color="auto" w:fill="FFFFFF"/>
              <w:spacing w:line="240" w:lineRule="auto"/>
              <w:ind w:firstLine="0"/>
            </w:pPr>
            <w:r w:rsidRPr="00E52F31">
              <w:t>52</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23</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lang w:eastAsia="uk-UA"/>
              </w:rPr>
            </w:pPr>
            <w:r w:rsidRPr="00E52F31">
              <w:rPr>
                <w:rFonts w:eastAsia="Times New Roman"/>
                <w:color w:val="000000"/>
                <w:lang w:eastAsia="uk-UA"/>
              </w:rPr>
              <w:t>«Фінанси, банківська справа та страхування»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19</w:t>
            </w:r>
          </w:p>
        </w:tc>
      </w:tr>
      <w:tr w:rsidR="00EB1F01" w:rsidRPr="00E52F31" w:rsidTr="00FE754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B1F01" w:rsidRPr="00E52F31" w:rsidRDefault="00EB1F01" w:rsidP="005C043D">
            <w:pPr>
              <w:shd w:val="clear" w:color="auto" w:fill="FFFFFF"/>
              <w:suppressAutoHyphens w:val="0"/>
              <w:spacing w:line="240" w:lineRule="auto"/>
              <w:ind w:firstLine="0"/>
              <w:rPr>
                <w:rFonts w:eastAsia="Times New Roman"/>
                <w:color w:val="000000"/>
                <w:lang w:eastAsia="uk-UA"/>
              </w:rPr>
            </w:pPr>
            <w:r w:rsidRPr="00E52F31">
              <w:rPr>
                <w:rFonts w:eastAsia="Times New Roman"/>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B1F01" w:rsidRPr="00E52F31" w:rsidRDefault="00EB1F01" w:rsidP="005C043D">
            <w:pPr>
              <w:shd w:val="clear" w:color="auto" w:fill="FFFFFF"/>
              <w:spacing w:line="240" w:lineRule="auto"/>
              <w:ind w:firstLine="0"/>
            </w:pPr>
            <w:r w:rsidRPr="00E52F31">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B1F01" w:rsidRPr="00E52F31" w:rsidRDefault="00EB1F01" w:rsidP="005C043D">
            <w:pPr>
              <w:shd w:val="clear" w:color="auto" w:fill="FFFFFF"/>
              <w:spacing w:line="240" w:lineRule="auto"/>
              <w:ind w:firstLine="0"/>
            </w:pPr>
            <w:r w:rsidRPr="00E52F31">
              <w:t>-</w:t>
            </w:r>
          </w:p>
        </w:tc>
      </w:tr>
    </w:tbl>
    <w:p w:rsidR="001716DD" w:rsidRPr="00E52F31" w:rsidRDefault="001716DD" w:rsidP="005C043D">
      <w:pPr>
        <w:spacing w:line="240" w:lineRule="auto"/>
        <w:rPr>
          <w:lang w:val="ru-RU"/>
        </w:rPr>
      </w:pPr>
    </w:p>
    <w:p w:rsidR="00A77FC7" w:rsidRPr="00E52F31" w:rsidRDefault="00A77FC7" w:rsidP="005C043D">
      <w:pPr>
        <w:spacing w:line="240" w:lineRule="auto"/>
        <w:rPr>
          <w:lang w:val="ru-RU"/>
        </w:rPr>
      </w:pPr>
      <w:proofErr w:type="spellStart"/>
      <w:r w:rsidRPr="00E52F31">
        <w:rPr>
          <w:lang w:val="ru-RU"/>
        </w:rPr>
        <w:t>Якщо</w:t>
      </w:r>
      <w:proofErr w:type="spellEnd"/>
      <w:r w:rsidRPr="00E52F31">
        <w:rPr>
          <w:lang w:val="ru-RU"/>
        </w:rPr>
        <w:t xml:space="preserve"> </w:t>
      </w:r>
      <w:proofErr w:type="spellStart"/>
      <w:r w:rsidRPr="00E52F31">
        <w:rPr>
          <w:lang w:val="ru-RU"/>
        </w:rPr>
        <w:t>проаналізувати</w:t>
      </w:r>
      <w:proofErr w:type="spellEnd"/>
      <w:r w:rsidRPr="00E52F31">
        <w:rPr>
          <w:lang w:val="ru-RU"/>
        </w:rPr>
        <w:t xml:space="preserve"> </w:t>
      </w:r>
      <w:proofErr w:type="spellStart"/>
      <w:r w:rsidRPr="00E52F31">
        <w:rPr>
          <w:lang w:val="ru-RU"/>
        </w:rPr>
        <w:t>відсотковий</w:t>
      </w:r>
      <w:proofErr w:type="spellEnd"/>
      <w:r w:rsidRPr="00E52F31">
        <w:rPr>
          <w:lang w:val="ru-RU"/>
        </w:rPr>
        <w:t xml:space="preserve"> </w:t>
      </w:r>
      <w:proofErr w:type="spellStart"/>
      <w:r w:rsidRPr="00E52F31">
        <w:rPr>
          <w:lang w:val="ru-RU"/>
        </w:rPr>
        <w:t>показник</w:t>
      </w:r>
      <w:proofErr w:type="spellEnd"/>
      <w:r w:rsidRPr="00E52F31">
        <w:rPr>
          <w:lang w:val="ru-RU"/>
        </w:rPr>
        <w:t xml:space="preserve"> </w:t>
      </w:r>
      <w:proofErr w:type="spellStart"/>
      <w:r w:rsidRPr="00E52F31">
        <w:rPr>
          <w:lang w:val="ru-RU"/>
        </w:rPr>
        <w:t>виконання</w:t>
      </w:r>
      <w:proofErr w:type="spellEnd"/>
      <w:r w:rsidRPr="00E52F31">
        <w:rPr>
          <w:lang w:val="ru-RU"/>
        </w:rPr>
        <w:t xml:space="preserve"> </w:t>
      </w:r>
      <w:proofErr w:type="spellStart"/>
      <w:r w:rsidRPr="00E52F31">
        <w:rPr>
          <w:lang w:val="ru-RU"/>
        </w:rPr>
        <w:t>ліцензованого</w:t>
      </w:r>
      <w:proofErr w:type="spellEnd"/>
      <w:r w:rsidRPr="00E52F31">
        <w:rPr>
          <w:lang w:val="ru-RU"/>
        </w:rPr>
        <w:t xml:space="preserve"> </w:t>
      </w:r>
      <w:proofErr w:type="spellStart"/>
      <w:r w:rsidRPr="00E52F31">
        <w:rPr>
          <w:lang w:val="ru-RU"/>
        </w:rPr>
        <w:t>обсягу</w:t>
      </w:r>
      <w:proofErr w:type="spellEnd"/>
      <w:r w:rsidRPr="00E52F31">
        <w:rPr>
          <w:lang w:val="ru-RU"/>
        </w:rPr>
        <w:t xml:space="preserve">, </w:t>
      </w:r>
      <w:proofErr w:type="spellStart"/>
      <w:r w:rsidRPr="00E52F31">
        <w:rPr>
          <w:lang w:val="ru-RU"/>
        </w:rPr>
        <w:t>маєм</w:t>
      </w:r>
      <w:r w:rsidR="00126866" w:rsidRPr="00E52F31">
        <w:rPr>
          <w:lang w:val="ru-RU"/>
        </w:rPr>
        <w:t>о</w:t>
      </w:r>
      <w:proofErr w:type="spellEnd"/>
      <w:r w:rsidRPr="00E52F31">
        <w:rPr>
          <w:lang w:val="ru-RU"/>
        </w:rPr>
        <w:t xml:space="preserve"> </w:t>
      </w:r>
      <w:proofErr w:type="spellStart"/>
      <w:r w:rsidRPr="00E52F31">
        <w:rPr>
          <w:lang w:val="ru-RU"/>
        </w:rPr>
        <w:t>наступну</w:t>
      </w:r>
      <w:proofErr w:type="spellEnd"/>
      <w:r w:rsidRPr="00E52F31">
        <w:rPr>
          <w:lang w:val="ru-RU"/>
        </w:rPr>
        <w:t xml:space="preserve"> картину:</w:t>
      </w:r>
    </w:p>
    <w:p w:rsidR="00126866" w:rsidRPr="00E52F31" w:rsidRDefault="00126866"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lastRenderedPageBreak/>
        <w:t>Фізична терапія</w:t>
      </w:r>
      <w:r w:rsidRPr="00E52F31">
        <w:rPr>
          <w:lang w:val="uk-UA"/>
        </w:rPr>
        <w:t>, е</w:t>
      </w:r>
      <w:proofErr w:type="spellStart"/>
      <w:r w:rsidRPr="00E52F31">
        <w:t>рготерапія</w:t>
      </w:r>
      <w:proofErr w:type="spellEnd"/>
      <w:r w:rsidRPr="00E52F31">
        <w:t xml:space="preserve"> </w:t>
      </w:r>
      <w:r w:rsidRPr="00E52F31">
        <w:rPr>
          <w:lang w:val="uk-UA"/>
        </w:rPr>
        <w:t xml:space="preserve">(бакалавр) – виконання наповнення </w:t>
      </w:r>
      <w:r w:rsidR="003B70BB" w:rsidRPr="00E52F31">
        <w:rPr>
          <w:lang w:val="uk-UA"/>
        </w:rPr>
        <w:t>33</w:t>
      </w:r>
      <w:r w:rsidRPr="00E52F31">
        <w:rPr>
          <w:lang w:val="uk-UA"/>
        </w:rPr>
        <w:t>,75% ліцензованого обсягу</w:t>
      </w:r>
    </w:p>
    <w:p w:rsidR="00126866"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Психологія</w:t>
      </w:r>
      <w:r w:rsidR="00126866" w:rsidRPr="00E52F31">
        <w:rPr>
          <w:lang w:val="uk-UA"/>
        </w:rPr>
        <w:t xml:space="preserve"> (бакалавр)</w:t>
      </w:r>
      <w:r w:rsidR="00126866" w:rsidRPr="00E52F31">
        <w:t xml:space="preserve"> </w:t>
      </w:r>
      <w:r w:rsidR="00126866" w:rsidRPr="00E52F31">
        <w:rPr>
          <w:lang w:val="uk-UA"/>
        </w:rPr>
        <w:t xml:space="preserve">– виконання наповнення </w:t>
      </w:r>
      <w:r w:rsidR="003B70BB" w:rsidRPr="00E52F31">
        <w:rPr>
          <w:lang w:val="uk-UA"/>
        </w:rPr>
        <w:t>50,8</w:t>
      </w:r>
      <w:r w:rsidR="00126866" w:rsidRPr="00E52F31">
        <w:rPr>
          <w:lang w:val="uk-UA"/>
        </w:rPr>
        <w:t>% ліцензованого обсягу</w:t>
      </w:r>
    </w:p>
    <w:p w:rsidR="00A77FC7" w:rsidRPr="00E52F31" w:rsidRDefault="00126866"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Право </w:t>
      </w:r>
      <w:r w:rsidRPr="00E52F31">
        <w:rPr>
          <w:lang w:val="uk-UA"/>
        </w:rPr>
        <w:t>(бакалавр)</w:t>
      </w:r>
      <w:r w:rsidRPr="00E52F31">
        <w:t xml:space="preserve"> </w:t>
      </w:r>
      <w:r w:rsidRPr="00E52F31">
        <w:rPr>
          <w:lang w:val="uk-UA"/>
        </w:rPr>
        <w:t xml:space="preserve">– виконання наповнення </w:t>
      </w:r>
      <w:r w:rsidR="003B70BB" w:rsidRPr="00E52F31">
        <w:rPr>
          <w:lang w:val="uk-UA"/>
        </w:rPr>
        <w:t>30</w:t>
      </w:r>
      <w:r w:rsidRPr="00E52F31">
        <w:rPr>
          <w:lang w:val="uk-UA"/>
        </w:rPr>
        <w:t>% ліцензованого обсягу</w:t>
      </w:r>
    </w:p>
    <w:p w:rsidR="00126866"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Фінанси, банківська справа та страхування </w:t>
      </w:r>
      <w:r w:rsidR="00126866" w:rsidRPr="00E52F31">
        <w:rPr>
          <w:lang w:val="uk-UA"/>
        </w:rPr>
        <w:t>(бакалавр)</w:t>
      </w:r>
      <w:r w:rsidR="00126866" w:rsidRPr="00E52F31">
        <w:t xml:space="preserve"> </w:t>
      </w:r>
      <w:r w:rsidR="00126866" w:rsidRPr="00E52F31">
        <w:rPr>
          <w:lang w:val="uk-UA"/>
        </w:rPr>
        <w:t>– виконання наповнення 3,3% ліцензованого обсягу</w:t>
      </w:r>
    </w:p>
    <w:p w:rsidR="00126866"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Менеджмент. </w:t>
      </w:r>
      <w:r w:rsidR="00126866" w:rsidRPr="00E52F31">
        <w:rPr>
          <w:lang w:val="uk-UA"/>
        </w:rPr>
        <w:t>(бакалавр)</w:t>
      </w:r>
      <w:r w:rsidR="00126866" w:rsidRPr="00E52F31">
        <w:t xml:space="preserve"> </w:t>
      </w:r>
      <w:r w:rsidR="00126866" w:rsidRPr="00E52F31">
        <w:rPr>
          <w:lang w:val="uk-UA"/>
        </w:rPr>
        <w:t xml:space="preserve">– виконання наповнення </w:t>
      </w:r>
      <w:r w:rsidR="003B70BB" w:rsidRPr="00E52F31">
        <w:rPr>
          <w:lang w:val="uk-UA"/>
        </w:rPr>
        <w:t>33,5</w:t>
      </w:r>
      <w:r w:rsidR="00126866" w:rsidRPr="00E52F31">
        <w:rPr>
          <w:lang w:val="uk-UA"/>
        </w:rPr>
        <w:t>% ліцензованого обсягу</w:t>
      </w:r>
    </w:p>
    <w:p w:rsidR="00126866"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Соціальна робота</w:t>
      </w:r>
      <w:r w:rsidR="00126866" w:rsidRPr="00E52F31">
        <w:rPr>
          <w:lang w:val="uk-UA"/>
        </w:rPr>
        <w:t xml:space="preserve"> (бакалавр)</w:t>
      </w:r>
      <w:r w:rsidR="00126866" w:rsidRPr="00E52F31">
        <w:t xml:space="preserve"> </w:t>
      </w:r>
      <w:r w:rsidR="00126866" w:rsidRPr="00E52F31">
        <w:rPr>
          <w:lang w:val="uk-UA"/>
        </w:rPr>
        <w:t xml:space="preserve">– виконання наповнення </w:t>
      </w:r>
      <w:r w:rsidR="003B70BB" w:rsidRPr="00E52F31">
        <w:rPr>
          <w:lang w:val="uk-UA"/>
        </w:rPr>
        <w:t>36</w:t>
      </w:r>
      <w:r w:rsidR="00126866" w:rsidRPr="00E52F31">
        <w:rPr>
          <w:lang w:val="uk-UA"/>
        </w:rPr>
        <w:t>,</w:t>
      </w:r>
      <w:r w:rsidR="003B70BB" w:rsidRPr="00E52F31">
        <w:rPr>
          <w:lang w:val="uk-UA"/>
        </w:rPr>
        <w:t>2</w:t>
      </w:r>
      <w:r w:rsidR="00126866" w:rsidRPr="00E52F31">
        <w:rPr>
          <w:lang w:val="uk-UA"/>
        </w:rPr>
        <w:t>5% ліцензованого обсягу</w:t>
      </w:r>
    </w:p>
    <w:p w:rsidR="00126866" w:rsidRPr="00E52F31" w:rsidRDefault="00126866" w:rsidP="005C043D">
      <w:pPr>
        <w:pStyle w:val="a3"/>
        <w:shd w:val="clear" w:color="auto" w:fill="FFFFFF"/>
        <w:tabs>
          <w:tab w:val="clear" w:pos="300"/>
          <w:tab w:val="left" w:pos="708"/>
        </w:tabs>
        <w:suppressAutoHyphens w:val="0"/>
        <w:spacing w:line="240" w:lineRule="auto"/>
        <w:ind w:left="0" w:firstLine="0"/>
      </w:pPr>
      <w:r w:rsidRPr="00E52F31">
        <w:rPr>
          <w:lang w:val="uk-UA"/>
        </w:rPr>
        <w:t xml:space="preserve">Щодо магістратури: </w:t>
      </w:r>
    </w:p>
    <w:p w:rsidR="00126866" w:rsidRPr="00E52F31" w:rsidRDefault="00126866"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Фізична терапія</w:t>
      </w:r>
      <w:r w:rsidRPr="00E52F31">
        <w:rPr>
          <w:lang w:val="uk-UA"/>
        </w:rPr>
        <w:t>, е</w:t>
      </w:r>
      <w:proofErr w:type="spellStart"/>
      <w:r w:rsidRPr="00E52F31">
        <w:t>рготерапія</w:t>
      </w:r>
      <w:proofErr w:type="spellEnd"/>
      <w:r w:rsidRPr="00E52F31">
        <w:t xml:space="preserve"> </w:t>
      </w:r>
      <w:r w:rsidRPr="00E52F31">
        <w:rPr>
          <w:lang w:val="uk-UA"/>
        </w:rPr>
        <w:t xml:space="preserve">(магістр) – виконання наповнення </w:t>
      </w:r>
      <w:r w:rsidR="003B70BB" w:rsidRPr="00E52F31">
        <w:rPr>
          <w:lang w:val="uk-UA"/>
        </w:rPr>
        <w:t>6</w:t>
      </w:r>
      <w:r w:rsidRPr="00E52F31">
        <w:rPr>
          <w:lang w:val="uk-UA"/>
        </w:rPr>
        <w:t>5% ліцензованого обсягу</w:t>
      </w:r>
    </w:p>
    <w:p w:rsidR="00126866"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Психологія </w:t>
      </w:r>
      <w:r w:rsidR="00126866" w:rsidRPr="00E52F31">
        <w:rPr>
          <w:lang w:val="uk-UA"/>
        </w:rPr>
        <w:t>(магістр) – виконання наповнення 1</w:t>
      </w:r>
      <w:r w:rsidR="003B70BB" w:rsidRPr="00E52F31">
        <w:rPr>
          <w:lang w:val="uk-UA"/>
        </w:rPr>
        <w:t>18</w:t>
      </w:r>
      <w:r w:rsidR="00126866" w:rsidRPr="00E52F31">
        <w:rPr>
          <w:lang w:val="uk-UA"/>
        </w:rPr>
        <w:t>,</w:t>
      </w:r>
      <w:r w:rsidR="003B70BB" w:rsidRPr="00E52F31">
        <w:rPr>
          <w:lang w:val="uk-UA"/>
        </w:rPr>
        <w:t>7</w:t>
      </w:r>
      <w:r w:rsidR="00126866" w:rsidRPr="00E52F31">
        <w:rPr>
          <w:lang w:val="uk-UA"/>
        </w:rPr>
        <w:t>5% ліцензованого обсягу</w:t>
      </w:r>
    </w:p>
    <w:p w:rsidR="00EB1F01"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Фінанси, банківська справа та страхування</w:t>
      </w:r>
      <w:r w:rsidR="00EB1F01" w:rsidRPr="00E52F31">
        <w:rPr>
          <w:lang w:val="uk-UA"/>
        </w:rPr>
        <w:t xml:space="preserve"> (магістр) – виконання наповнення </w:t>
      </w:r>
      <w:r w:rsidR="003B70BB" w:rsidRPr="00E52F31">
        <w:rPr>
          <w:lang w:val="uk-UA"/>
        </w:rPr>
        <w:t>47,</w:t>
      </w:r>
      <w:r w:rsidR="00EB1F01" w:rsidRPr="00E52F31">
        <w:rPr>
          <w:lang w:val="uk-UA"/>
        </w:rPr>
        <w:t>5% ліцензованого обсягу</w:t>
      </w:r>
    </w:p>
    <w:p w:rsidR="003B70BB"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Менеджмент</w:t>
      </w:r>
      <w:r w:rsidR="003B70BB" w:rsidRPr="00E52F31">
        <w:rPr>
          <w:lang w:val="uk-UA"/>
        </w:rPr>
        <w:t xml:space="preserve"> (магістр) – виконання наповнення 190% ліцензованого обсягу</w:t>
      </w:r>
    </w:p>
    <w:p w:rsidR="003B70BB" w:rsidRPr="00E52F31" w:rsidRDefault="00A77FC7" w:rsidP="005C043D">
      <w:pPr>
        <w:pStyle w:val="a3"/>
        <w:numPr>
          <w:ilvl w:val="0"/>
          <w:numId w:val="2"/>
        </w:numPr>
        <w:shd w:val="clear" w:color="auto" w:fill="FFFFFF"/>
        <w:tabs>
          <w:tab w:val="clear" w:pos="300"/>
          <w:tab w:val="left" w:pos="708"/>
        </w:tabs>
        <w:suppressAutoHyphens w:val="0"/>
        <w:spacing w:line="240" w:lineRule="auto"/>
        <w:ind w:left="0" w:firstLine="680"/>
      </w:pPr>
      <w:r w:rsidRPr="00E52F31">
        <w:t xml:space="preserve">Соціальна робота </w:t>
      </w:r>
      <w:r w:rsidR="003B70BB" w:rsidRPr="00E52F31">
        <w:rPr>
          <w:lang w:val="uk-UA"/>
        </w:rPr>
        <w:t>(магістр) – виконання наповнення 57,5% ліцензованого обсягу</w:t>
      </w:r>
    </w:p>
    <w:p w:rsidR="00A77FC7" w:rsidRPr="00E52F31" w:rsidRDefault="00A77FC7" w:rsidP="005C043D">
      <w:pPr>
        <w:pStyle w:val="a3"/>
        <w:shd w:val="clear" w:color="auto" w:fill="FFFFFF"/>
        <w:tabs>
          <w:tab w:val="clear" w:pos="300"/>
          <w:tab w:val="left" w:pos="708"/>
        </w:tabs>
        <w:suppressAutoHyphens w:val="0"/>
        <w:spacing w:line="240" w:lineRule="auto"/>
        <w:ind w:left="0" w:firstLine="0"/>
        <w:rPr>
          <w:lang w:val="ru-RU"/>
        </w:rPr>
      </w:pPr>
    </w:p>
    <w:p w:rsidR="00A77FC7" w:rsidRPr="00E52F31" w:rsidRDefault="00A77FC7" w:rsidP="005C043D">
      <w:pPr>
        <w:spacing w:line="240" w:lineRule="auto"/>
        <w:rPr>
          <w:lang w:val="ru-RU"/>
        </w:rPr>
      </w:pPr>
    </w:p>
    <w:p w:rsidR="001716DD" w:rsidRPr="00E52F31" w:rsidRDefault="001716DD" w:rsidP="005C043D">
      <w:pPr>
        <w:suppressAutoHyphens w:val="0"/>
        <w:spacing w:line="240" w:lineRule="auto"/>
        <w:ind w:firstLine="0"/>
        <w:jc w:val="center"/>
        <w:rPr>
          <w:b/>
          <w:highlight w:val="yellow"/>
        </w:rPr>
      </w:pPr>
      <w:r w:rsidRPr="00E52F31">
        <w:rPr>
          <w:b/>
          <w:highlight w:val="yellow"/>
        </w:rPr>
        <w:t xml:space="preserve">Аналіз контингенту здобувачів коледжу за три роки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668"/>
        <w:gridCol w:w="612"/>
        <w:gridCol w:w="693"/>
        <w:gridCol w:w="668"/>
        <w:gridCol w:w="612"/>
        <w:gridCol w:w="693"/>
        <w:gridCol w:w="668"/>
        <w:gridCol w:w="612"/>
        <w:gridCol w:w="693"/>
      </w:tblGrid>
      <w:tr w:rsidR="001716DD" w:rsidRPr="00E52F31" w:rsidTr="001716DD">
        <w:trPr>
          <w:trHeight w:val="300"/>
        </w:trPr>
        <w:tc>
          <w:tcPr>
            <w:tcW w:w="1806" w:type="pct"/>
            <w:vMerge w:val="restar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спеціальність</w:t>
            </w:r>
          </w:p>
        </w:tc>
        <w:tc>
          <w:tcPr>
            <w:tcW w:w="672" w:type="pct"/>
            <w:gridSpan w:val="2"/>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2018-2019</w:t>
            </w:r>
          </w:p>
        </w:tc>
        <w:tc>
          <w:tcPr>
            <w:tcW w:w="406" w:type="pct"/>
            <w:vMerge w:val="restar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 xml:space="preserve">Всього </w:t>
            </w:r>
          </w:p>
        </w:tc>
        <w:tc>
          <w:tcPr>
            <w:tcW w:w="672" w:type="pct"/>
            <w:gridSpan w:val="2"/>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2019-2020</w:t>
            </w:r>
          </w:p>
        </w:tc>
        <w:tc>
          <w:tcPr>
            <w:tcW w:w="406" w:type="pct"/>
            <w:vMerge w:val="restar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 xml:space="preserve">Всього </w:t>
            </w:r>
          </w:p>
        </w:tc>
        <w:tc>
          <w:tcPr>
            <w:tcW w:w="672" w:type="pct"/>
            <w:gridSpan w:val="2"/>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2021-2022</w:t>
            </w:r>
          </w:p>
        </w:tc>
        <w:tc>
          <w:tcPr>
            <w:tcW w:w="364" w:type="pct"/>
            <w:vMerge w:val="restart"/>
            <w:tcBorders>
              <w:top w:val="single" w:sz="4" w:space="0" w:color="auto"/>
              <w:left w:val="single" w:sz="4" w:space="0" w:color="auto"/>
              <w:bottom w:val="single" w:sz="4" w:space="0" w:color="auto"/>
              <w:right w:val="single" w:sz="4" w:space="0" w:color="auto"/>
            </w:tcBorders>
          </w:tcPr>
          <w:p w:rsidR="001716DD" w:rsidRPr="00E52F31" w:rsidRDefault="001716DD" w:rsidP="005C043D">
            <w:pPr>
              <w:suppressAutoHyphens w:val="0"/>
              <w:spacing w:line="240" w:lineRule="auto"/>
              <w:ind w:firstLine="0"/>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Всього</w:t>
            </w:r>
          </w:p>
        </w:tc>
      </w:tr>
      <w:tr w:rsidR="001716DD" w:rsidRPr="00E52F31" w:rsidTr="001716DD">
        <w:trPr>
          <w:trHeight w:val="4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16DD" w:rsidRPr="00E52F31" w:rsidRDefault="001716DD" w:rsidP="005C043D">
            <w:pPr>
              <w:tabs>
                <w:tab w:val="clear" w:pos="300"/>
              </w:tabs>
              <w:suppressAutoHyphens w:val="0"/>
              <w:spacing w:line="240" w:lineRule="auto"/>
              <w:ind w:firstLine="0"/>
              <w:jc w:val="left"/>
              <w:rPr>
                <w:rFonts w:eastAsia="Times New Roman"/>
                <w:sz w:val="24"/>
                <w:szCs w:val="24"/>
                <w:highlight w:val="yellow"/>
                <w:lang w:eastAsia="uk-UA"/>
              </w:rPr>
            </w:pP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заочна</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16DD" w:rsidRPr="00E52F31" w:rsidRDefault="001716DD" w:rsidP="005C043D">
            <w:pPr>
              <w:tabs>
                <w:tab w:val="clear" w:pos="300"/>
              </w:tabs>
              <w:suppressAutoHyphens w:val="0"/>
              <w:spacing w:line="240" w:lineRule="auto"/>
              <w:ind w:firstLine="0"/>
              <w:jc w:val="left"/>
              <w:rPr>
                <w:rFonts w:eastAsia="Times New Roman"/>
                <w:sz w:val="24"/>
                <w:szCs w:val="24"/>
                <w:highlight w:val="yellow"/>
                <w:lang w:eastAsia="uk-UA"/>
              </w:rPr>
            </w:pP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заочна</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16DD" w:rsidRPr="00E52F31" w:rsidRDefault="001716DD" w:rsidP="005C043D">
            <w:pPr>
              <w:tabs>
                <w:tab w:val="clear" w:pos="300"/>
              </w:tabs>
              <w:suppressAutoHyphens w:val="0"/>
              <w:spacing w:line="240" w:lineRule="auto"/>
              <w:ind w:firstLine="0"/>
              <w:jc w:val="left"/>
              <w:rPr>
                <w:rFonts w:eastAsia="Times New Roman"/>
                <w:sz w:val="24"/>
                <w:szCs w:val="24"/>
                <w:highlight w:val="yellow"/>
                <w:lang w:eastAsia="uk-UA"/>
              </w:rPr>
            </w:pP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заочна</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rFonts w:eastAsia="Times New Roman"/>
                <w:sz w:val="24"/>
                <w:szCs w:val="24"/>
                <w:highlight w:val="yellow"/>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16DD" w:rsidRPr="00E52F31" w:rsidRDefault="001716DD" w:rsidP="005C043D">
            <w:pPr>
              <w:tabs>
                <w:tab w:val="clear" w:pos="300"/>
              </w:tabs>
              <w:suppressAutoHyphens w:val="0"/>
              <w:spacing w:line="240" w:lineRule="auto"/>
              <w:ind w:firstLine="0"/>
              <w:jc w:val="left"/>
              <w:rPr>
                <w:rFonts w:eastAsia="Times New Roman"/>
                <w:sz w:val="24"/>
                <w:szCs w:val="24"/>
                <w:highlight w:val="yellow"/>
                <w:lang w:eastAsia="uk-UA"/>
              </w:rPr>
            </w:pPr>
          </w:p>
        </w:tc>
      </w:tr>
      <w:tr w:rsidR="001716DD" w:rsidRPr="00E52F31" w:rsidTr="001716DD">
        <w:trPr>
          <w:trHeight w:val="187"/>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sz w:val="24"/>
                <w:szCs w:val="24"/>
                <w:highlight w:val="yellow"/>
              </w:rPr>
            </w:pPr>
            <w:r w:rsidRPr="00E52F31">
              <w:rPr>
                <w:sz w:val="24"/>
                <w:szCs w:val="24"/>
                <w:highlight w:val="yellow"/>
              </w:rPr>
              <w:t>Право (базова освіта)</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21</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21</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35</w:t>
            </w:r>
          </w:p>
        </w:tc>
        <w:tc>
          <w:tcPr>
            <w:tcW w:w="406" w:type="pct"/>
            <w:tcBorders>
              <w:top w:val="single" w:sz="4" w:space="0" w:color="auto"/>
              <w:left w:val="single" w:sz="4" w:space="0" w:color="auto"/>
              <w:bottom w:val="single" w:sz="4" w:space="0" w:color="auto"/>
              <w:right w:val="single" w:sz="4" w:space="0" w:color="auto"/>
            </w:tcBorders>
            <w:noWrap/>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35</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24</w:t>
            </w:r>
          </w:p>
        </w:tc>
        <w:tc>
          <w:tcPr>
            <w:tcW w:w="364" w:type="pct"/>
            <w:tcBorders>
              <w:top w:val="single" w:sz="4" w:space="0" w:color="auto"/>
              <w:left w:val="single" w:sz="4" w:space="0" w:color="auto"/>
              <w:bottom w:val="single" w:sz="4" w:space="0" w:color="auto"/>
              <w:right w:val="single" w:sz="4" w:space="0" w:color="auto"/>
            </w:tcBorders>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24</w:t>
            </w:r>
          </w:p>
        </w:tc>
      </w:tr>
      <w:tr w:rsidR="001716DD" w:rsidRPr="00E52F31" w:rsidTr="001716DD">
        <w:trPr>
          <w:trHeight w:val="300"/>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pacing w:line="240" w:lineRule="auto"/>
              <w:ind w:firstLine="0"/>
              <w:rPr>
                <w:sz w:val="24"/>
                <w:szCs w:val="24"/>
                <w:highlight w:val="yellow"/>
              </w:rPr>
            </w:pPr>
            <w:r w:rsidRPr="00E52F31">
              <w:rPr>
                <w:sz w:val="24"/>
                <w:szCs w:val="24"/>
                <w:highlight w:val="yellow"/>
              </w:rPr>
              <w:t>Право (повна освіта)</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19</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28</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47</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37</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9</w:t>
            </w:r>
          </w:p>
        </w:tc>
        <w:tc>
          <w:tcPr>
            <w:tcW w:w="406" w:type="pct"/>
            <w:tcBorders>
              <w:top w:val="single" w:sz="4" w:space="0" w:color="auto"/>
              <w:left w:val="single" w:sz="4" w:space="0" w:color="auto"/>
              <w:bottom w:val="single" w:sz="4" w:space="0" w:color="auto"/>
              <w:right w:val="single" w:sz="4" w:space="0" w:color="auto"/>
            </w:tcBorders>
            <w:noWrap/>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46</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24</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43</w:t>
            </w:r>
          </w:p>
        </w:tc>
        <w:tc>
          <w:tcPr>
            <w:tcW w:w="364" w:type="pct"/>
            <w:tcBorders>
              <w:top w:val="single" w:sz="4" w:space="0" w:color="auto"/>
              <w:left w:val="single" w:sz="4" w:space="0" w:color="auto"/>
              <w:bottom w:val="single" w:sz="4" w:space="0" w:color="auto"/>
              <w:right w:val="single" w:sz="4" w:space="0" w:color="auto"/>
            </w:tcBorders>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67</w:t>
            </w:r>
          </w:p>
        </w:tc>
      </w:tr>
      <w:tr w:rsidR="001716DD" w:rsidRPr="00E52F31" w:rsidTr="001716DD">
        <w:trPr>
          <w:trHeight w:val="300"/>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sz w:val="24"/>
                <w:szCs w:val="24"/>
                <w:highlight w:val="yellow"/>
              </w:rPr>
              <w:t>Оператор комп’ютерного набору(базова освіта</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w:t>
            </w:r>
          </w:p>
        </w:tc>
        <w:tc>
          <w:tcPr>
            <w:tcW w:w="406" w:type="pct"/>
            <w:tcBorders>
              <w:top w:val="single" w:sz="4" w:space="0" w:color="auto"/>
              <w:left w:val="single" w:sz="4" w:space="0" w:color="auto"/>
              <w:bottom w:val="single" w:sz="4" w:space="0" w:color="auto"/>
              <w:right w:val="single" w:sz="4" w:space="0" w:color="auto"/>
            </w:tcBorders>
            <w:noWrap/>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64" w:type="pct"/>
            <w:tcBorders>
              <w:top w:val="single" w:sz="4" w:space="0" w:color="auto"/>
              <w:left w:val="single" w:sz="4" w:space="0" w:color="auto"/>
              <w:bottom w:val="single" w:sz="4" w:space="0" w:color="auto"/>
              <w:right w:val="single" w:sz="4" w:space="0" w:color="auto"/>
            </w:tcBorders>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r>
      <w:tr w:rsidR="001716DD" w:rsidRPr="00E52F31" w:rsidTr="001716DD">
        <w:trPr>
          <w:trHeight w:val="300"/>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rPr>
                <w:rFonts w:eastAsia="Times New Roman"/>
                <w:sz w:val="24"/>
                <w:szCs w:val="24"/>
                <w:highlight w:val="yellow"/>
                <w:lang w:eastAsia="uk-UA"/>
              </w:rPr>
            </w:pPr>
            <w:r w:rsidRPr="00E52F31">
              <w:rPr>
                <w:sz w:val="24"/>
                <w:szCs w:val="24"/>
                <w:highlight w:val="yellow"/>
              </w:rPr>
              <w:t>Соціальний робітник (середня освіта)</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16</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16</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7</w:t>
            </w:r>
          </w:p>
        </w:tc>
        <w:tc>
          <w:tcPr>
            <w:tcW w:w="406" w:type="pct"/>
            <w:tcBorders>
              <w:top w:val="single" w:sz="4" w:space="0" w:color="auto"/>
              <w:left w:val="single" w:sz="4" w:space="0" w:color="auto"/>
              <w:bottom w:val="single" w:sz="4" w:space="0" w:color="auto"/>
              <w:right w:val="single" w:sz="4" w:space="0" w:color="auto"/>
            </w:tcBorders>
            <w:noWrap/>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7</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w:t>
            </w:r>
          </w:p>
        </w:tc>
        <w:tc>
          <w:tcPr>
            <w:tcW w:w="364" w:type="pct"/>
            <w:tcBorders>
              <w:top w:val="single" w:sz="4" w:space="0" w:color="auto"/>
              <w:left w:val="single" w:sz="4" w:space="0" w:color="auto"/>
              <w:bottom w:val="single" w:sz="4" w:space="0" w:color="auto"/>
              <w:right w:val="single" w:sz="4" w:space="0" w:color="auto"/>
            </w:tcBorders>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4</w:t>
            </w:r>
          </w:p>
        </w:tc>
      </w:tr>
      <w:tr w:rsidR="001716DD" w:rsidRPr="00E52F31" w:rsidTr="001716DD">
        <w:trPr>
          <w:trHeight w:val="300"/>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pacing w:line="240" w:lineRule="auto"/>
              <w:ind w:firstLine="0"/>
              <w:rPr>
                <w:sz w:val="24"/>
                <w:szCs w:val="24"/>
                <w:highlight w:val="yellow"/>
              </w:rPr>
            </w:pPr>
            <w:r w:rsidRPr="00E52F31">
              <w:rPr>
                <w:sz w:val="24"/>
                <w:szCs w:val="24"/>
                <w:highlight w:val="yellow"/>
              </w:rPr>
              <w:t>Соціальний робітник (базова освіта)</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6</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6</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8</w:t>
            </w:r>
          </w:p>
        </w:tc>
        <w:tc>
          <w:tcPr>
            <w:tcW w:w="406" w:type="pct"/>
            <w:tcBorders>
              <w:top w:val="single" w:sz="4" w:space="0" w:color="auto"/>
              <w:left w:val="single" w:sz="4" w:space="0" w:color="auto"/>
              <w:bottom w:val="single" w:sz="4" w:space="0" w:color="auto"/>
              <w:right w:val="single" w:sz="4" w:space="0" w:color="auto"/>
            </w:tcBorders>
            <w:noWrap/>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8</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1</w:t>
            </w:r>
          </w:p>
        </w:tc>
        <w:tc>
          <w:tcPr>
            <w:tcW w:w="364" w:type="pct"/>
            <w:tcBorders>
              <w:top w:val="single" w:sz="4" w:space="0" w:color="auto"/>
              <w:left w:val="single" w:sz="4" w:space="0" w:color="auto"/>
              <w:bottom w:val="single" w:sz="4" w:space="0" w:color="auto"/>
              <w:right w:val="single" w:sz="4" w:space="0" w:color="auto"/>
            </w:tcBorders>
          </w:tcPr>
          <w:p w:rsidR="001716DD" w:rsidRPr="00E52F31" w:rsidRDefault="001716DD" w:rsidP="005C043D">
            <w:pPr>
              <w:suppressAutoHyphens w:val="0"/>
              <w:spacing w:line="240" w:lineRule="auto"/>
              <w:ind w:firstLine="0"/>
              <w:jc w:val="center"/>
              <w:rPr>
                <w:rFonts w:eastAsia="Times New Roman"/>
                <w:sz w:val="24"/>
                <w:szCs w:val="24"/>
                <w:highlight w:val="yellow"/>
                <w:lang w:eastAsia="uk-UA"/>
              </w:rPr>
            </w:pPr>
          </w:p>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1</w:t>
            </w:r>
          </w:p>
        </w:tc>
      </w:tr>
      <w:tr w:rsidR="001716DD" w:rsidRPr="00E52F31" w:rsidTr="001716DD">
        <w:trPr>
          <w:trHeight w:val="300"/>
        </w:trPr>
        <w:tc>
          <w:tcPr>
            <w:tcW w:w="18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pacing w:line="240" w:lineRule="auto"/>
              <w:ind w:firstLine="0"/>
              <w:rPr>
                <w:sz w:val="24"/>
                <w:szCs w:val="24"/>
                <w:highlight w:val="yellow"/>
              </w:rPr>
            </w:pPr>
            <w:r w:rsidRPr="00E52F31">
              <w:rPr>
                <w:sz w:val="24"/>
                <w:szCs w:val="24"/>
                <w:highlight w:val="yellow"/>
              </w:rPr>
              <w:t>Перекладач жестової мови</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406"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23</w:t>
            </w:r>
          </w:p>
        </w:tc>
        <w:tc>
          <w:tcPr>
            <w:tcW w:w="406" w:type="pct"/>
            <w:tcBorders>
              <w:top w:val="single" w:sz="4" w:space="0" w:color="auto"/>
              <w:left w:val="single" w:sz="4" w:space="0" w:color="auto"/>
              <w:bottom w:val="single" w:sz="4" w:space="0" w:color="auto"/>
              <w:right w:val="single" w:sz="4" w:space="0" w:color="auto"/>
            </w:tcBorders>
            <w:noWrap/>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23</w:t>
            </w:r>
          </w:p>
        </w:tc>
        <w:tc>
          <w:tcPr>
            <w:tcW w:w="35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w:t>
            </w:r>
          </w:p>
        </w:tc>
        <w:tc>
          <w:tcPr>
            <w:tcW w:w="321" w:type="pct"/>
            <w:tcBorders>
              <w:top w:val="single" w:sz="4" w:space="0" w:color="auto"/>
              <w:left w:val="single" w:sz="4" w:space="0" w:color="auto"/>
              <w:bottom w:val="single" w:sz="4" w:space="0" w:color="auto"/>
              <w:right w:val="single" w:sz="4" w:space="0" w:color="auto"/>
            </w:tcBorders>
            <w:noWrap/>
            <w:vAlign w:val="bottom"/>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highlight w:val="yellow"/>
                <w:lang w:eastAsia="uk-UA"/>
              </w:rPr>
            </w:pPr>
            <w:r w:rsidRPr="00E52F31">
              <w:rPr>
                <w:rFonts w:eastAsia="Times New Roman"/>
                <w:sz w:val="24"/>
                <w:szCs w:val="24"/>
                <w:highlight w:val="yellow"/>
                <w:lang w:eastAsia="uk-UA"/>
              </w:rPr>
              <w:t>2</w:t>
            </w:r>
          </w:p>
        </w:tc>
        <w:tc>
          <w:tcPr>
            <w:tcW w:w="364" w:type="pct"/>
            <w:tcBorders>
              <w:top w:val="single" w:sz="4" w:space="0" w:color="auto"/>
              <w:left w:val="single" w:sz="4" w:space="0" w:color="auto"/>
              <w:bottom w:val="single" w:sz="4" w:space="0" w:color="auto"/>
              <w:right w:val="single" w:sz="4" w:space="0" w:color="auto"/>
            </w:tcBorders>
            <w:hideMark/>
          </w:tcPr>
          <w:p w:rsidR="001716DD" w:rsidRPr="00E52F31" w:rsidRDefault="001716DD" w:rsidP="005C043D">
            <w:pPr>
              <w:shd w:val="clear" w:color="auto" w:fill="FFFFFF"/>
              <w:suppressAutoHyphens w:val="0"/>
              <w:spacing w:line="240" w:lineRule="auto"/>
              <w:ind w:firstLine="0"/>
              <w:jc w:val="center"/>
              <w:rPr>
                <w:rFonts w:eastAsia="Times New Roman"/>
                <w:sz w:val="24"/>
                <w:szCs w:val="24"/>
                <w:lang w:eastAsia="uk-UA"/>
              </w:rPr>
            </w:pPr>
            <w:r w:rsidRPr="00E52F31">
              <w:rPr>
                <w:rFonts w:eastAsia="Times New Roman"/>
                <w:sz w:val="24"/>
                <w:szCs w:val="24"/>
                <w:highlight w:val="yellow"/>
                <w:lang w:eastAsia="uk-UA"/>
              </w:rPr>
              <w:t>2</w:t>
            </w:r>
          </w:p>
        </w:tc>
      </w:tr>
    </w:tbl>
    <w:p w:rsidR="001716DD" w:rsidRPr="00E52F31" w:rsidRDefault="001716DD" w:rsidP="005C043D">
      <w:pPr>
        <w:spacing w:line="240" w:lineRule="auto"/>
        <w:ind w:firstLine="301"/>
        <w:rPr>
          <w:lang w:val="ru-RU"/>
        </w:rPr>
      </w:pPr>
    </w:p>
    <w:p w:rsidR="004C4CEA" w:rsidRPr="00E52F31" w:rsidRDefault="004C4CEA" w:rsidP="005C043D">
      <w:pPr>
        <w:spacing w:line="240" w:lineRule="auto"/>
        <w:ind w:firstLine="301"/>
        <w:rPr>
          <w:lang w:val="ru-RU"/>
        </w:rPr>
      </w:pPr>
      <w:proofErr w:type="spellStart"/>
      <w:r w:rsidRPr="00E52F31">
        <w:rPr>
          <w:lang w:val="ru-RU"/>
        </w:rPr>
        <w:t>Навчання</w:t>
      </w:r>
      <w:proofErr w:type="spellEnd"/>
      <w:r w:rsidRPr="00E52F31">
        <w:rPr>
          <w:lang w:val="ru-RU"/>
        </w:rPr>
        <w:t xml:space="preserve"> </w:t>
      </w:r>
      <w:proofErr w:type="spellStart"/>
      <w:r w:rsidRPr="00E52F31">
        <w:rPr>
          <w:lang w:val="ru-RU"/>
        </w:rPr>
        <w:t>студентів</w:t>
      </w:r>
      <w:proofErr w:type="spellEnd"/>
      <w:r w:rsidRPr="00E52F31">
        <w:rPr>
          <w:lang w:val="ru-RU"/>
        </w:rPr>
        <w:t xml:space="preserve">- </w:t>
      </w:r>
      <w:proofErr w:type="spellStart"/>
      <w:r w:rsidRPr="00E52F31">
        <w:rPr>
          <w:lang w:val="ru-RU"/>
        </w:rPr>
        <w:t>іноземців</w:t>
      </w:r>
      <w:proofErr w:type="spellEnd"/>
      <w:r w:rsidRPr="00E52F31">
        <w:rPr>
          <w:lang w:val="ru-RU"/>
        </w:rPr>
        <w:t xml:space="preserve"> не </w:t>
      </w:r>
      <w:proofErr w:type="spellStart"/>
      <w:r w:rsidRPr="00E52F31">
        <w:rPr>
          <w:lang w:val="ru-RU"/>
        </w:rPr>
        <w:t>здійснюється</w:t>
      </w:r>
      <w:proofErr w:type="spellEnd"/>
      <w:r w:rsidRPr="00E52F31">
        <w:rPr>
          <w:lang w:val="ru-RU"/>
        </w:rPr>
        <w:t xml:space="preserve"> за </w:t>
      </w:r>
      <w:proofErr w:type="spellStart"/>
      <w:r w:rsidRPr="00E52F31">
        <w:rPr>
          <w:lang w:val="ru-RU"/>
        </w:rPr>
        <w:t>відсутності</w:t>
      </w:r>
      <w:proofErr w:type="spellEnd"/>
      <w:r w:rsidRPr="00E52F31">
        <w:rPr>
          <w:lang w:val="ru-RU"/>
        </w:rPr>
        <w:t xml:space="preserve"> </w:t>
      </w:r>
      <w:proofErr w:type="spellStart"/>
      <w:r w:rsidRPr="00E52F31">
        <w:rPr>
          <w:lang w:val="ru-RU"/>
        </w:rPr>
        <w:t>ліцензії</w:t>
      </w:r>
      <w:proofErr w:type="spellEnd"/>
      <w:r w:rsidRPr="00E52F31">
        <w:rPr>
          <w:lang w:val="ru-RU"/>
        </w:rPr>
        <w:t>.</w:t>
      </w:r>
    </w:p>
    <w:p w:rsidR="001716DD" w:rsidRPr="00E52F31" w:rsidRDefault="001716DD" w:rsidP="005C043D">
      <w:pPr>
        <w:pStyle w:val="2"/>
      </w:pPr>
      <w:bookmarkStart w:id="22" w:name="_Toc77950472"/>
      <w:bookmarkStart w:id="23" w:name="_Toc77950714"/>
      <w:bookmarkStart w:id="24" w:name="_Toc141891645"/>
      <w:r w:rsidRPr="00E52F31">
        <w:t>2.2. Навчальна робота</w:t>
      </w:r>
      <w:bookmarkEnd w:id="22"/>
      <w:bookmarkEnd w:id="23"/>
      <w:bookmarkEnd w:id="24"/>
    </w:p>
    <w:p w:rsidR="001716DD" w:rsidRPr="00E52F31" w:rsidRDefault="001716DD" w:rsidP="005C043D">
      <w:pPr>
        <w:spacing w:line="240" w:lineRule="auto"/>
        <w:ind w:firstLine="680"/>
      </w:pPr>
    </w:p>
    <w:p w:rsidR="004C4CEA" w:rsidRPr="00E52F31" w:rsidRDefault="004C4CEA" w:rsidP="005C043D">
      <w:pPr>
        <w:pStyle w:val="2"/>
      </w:pPr>
      <w:bookmarkStart w:id="25" w:name="_Toc45819905"/>
      <w:bookmarkStart w:id="26" w:name="_Toc139469617"/>
      <w:bookmarkStart w:id="27" w:name="_Toc141891646"/>
      <w:r w:rsidRPr="00E52F31">
        <w:t>2.2.1. Інновації в організації освітнього процесу, пропозиції для узагальнення досвіду.</w:t>
      </w:r>
      <w:bookmarkEnd w:id="25"/>
      <w:bookmarkEnd w:id="26"/>
      <w:bookmarkEnd w:id="27"/>
    </w:p>
    <w:p w:rsidR="004C4CEA" w:rsidRPr="00E52F31" w:rsidRDefault="004C4CEA" w:rsidP="005C043D">
      <w:pPr>
        <w:spacing w:line="240" w:lineRule="auto"/>
        <w:ind w:firstLine="680"/>
      </w:pP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Fonts w:ascii="Times New Roman" w:hAnsi="Times New Roman" w:cs="Times New Roman"/>
          <w:sz w:val="28"/>
          <w:szCs w:val="28"/>
        </w:rPr>
        <w:lastRenderedPageBreak/>
        <w:t xml:space="preserve">Навчальний процес у Вінницькому НК впроваджується у відповідності до Закону України «Про вищу освіту», «Про фахову </w:t>
      </w:r>
      <w:proofErr w:type="spellStart"/>
      <w:r w:rsidRPr="00E52F31">
        <w:rPr>
          <w:rFonts w:ascii="Times New Roman" w:hAnsi="Times New Roman" w:cs="Times New Roman"/>
          <w:sz w:val="28"/>
          <w:szCs w:val="28"/>
        </w:rPr>
        <w:t>передвищу</w:t>
      </w:r>
      <w:proofErr w:type="spellEnd"/>
      <w:r w:rsidRPr="00E52F31">
        <w:rPr>
          <w:rFonts w:ascii="Times New Roman" w:hAnsi="Times New Roman" w:cs="Times New Roman"/>
          <w:sz w:val="28"/>
          <w:szCs w:val="28"/>
        </w:rPr>
        <w:t xml:space="preserve"> освіту», положень нормативних документів МОН та вимог Положення про організацію освітнього процесу. </w:t>
      </w:r>
      <w:r w:rsidRPr="00E52F31">
        <w:rPr>
          <w:rStyle w:val="0pt"/>
          <w:spacing w:val="0"/>
          <w:sz w:val="28"/>
          <w:szCs w:val="28"/>
        </w:rPr>
        <w:t xml:space="preserve">Головним завданням закладу вищої освіти сьогодні є підготовка фахівців, які будуть конкурентоспроможними на сучасному ринку праці. Більш того, орієнтація має бути спрямована не лише на український ринок праці, але і відповідати вимогам глобального ринку. Аналіз ринку вказує на те, що головним пріоритетом у виборі фахівця є вміння орієнтуватись в так званій економіці нового знання. Іншими словами, відбір кандидатів перестав орієнтуватись лише на іміджевий показник закладу, але і на ті компетенції, якими володіє кандидат. В результаті, саме забезпечення формування та розвитку відповідних компетенцій дозволяє закладу вищої освіти збільшувати свій іміджевий показник. </w:t>
      </w:r>
    </w:p>
    <w:p w:rsidR="004C4CEA" w:rsidRPr="00E52F31" w:rsidRDefault="004C4CEA" w:rsidP="005C043D">
      <w:pPr>
        <w:spacing w:line="240" w:lineRule="auto"/>
        <w:ind w:firstLine="709"/>
      </w:pPr>
      <w:r w:rsidRPr="00E52F31">
        <w:t xml:space="preserve">У навчальному процесі широко використовуються найрізноманітніші методи навчання: </w:t>
      </w:r>
      <w:proofErr w:type="spellStart"/>
      <w:r w:rsidRPr="00E52F31">
        <w:t>пояснювально</w:t>
      </w:r>
      <w:proofErr w:type="spellEnd"/>
      <w:r w:rsidRPr="00E52F31">
        <w:t xml:space="preserve">-ілюстративний, репродуктивний, евристичний. Викладачі практикують проведення проблемних лекцій та методу кейс-стаді із залученням до процесу навчання знаних фахівців-практиків. Студенти інституту, в рамках використання дослідницького методу навчання, активно залучаються до науково-дослідницької роботи, що сприяє формуванню фахівця нового типу – науковця-практика. </w:t>
      </w: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 xml:space="preserve">Основним напрямом введення інновацій в освітній процес в 2022-2023 </w:t>
      </w:r>
      <w:proofErr w:type="spellStart"/>
      <w:r w:rsidRPr="00E52F31">
        <w:rPr>
          <w:rStyle w:val="0pt"/>
          <w:spacing w:val="0"/>
          <w:sz w:val="28"/>
          <w:szCs w:val="28"/>
        </w:rPr>
        <w:t>н.р</w:t>
      </w:r>
      <w:proofErr w:type="spellEnd"/>
      <w:r w:rsidRPr="00E52F31">
        <w:rPr>
          <w:rStyle w:val="0pt"/>
          <w:spacing w:val="0"/>
          <w:sz w:val="28"/>
          <w:szCs w:val="28"/>
        </w:rPr>
        <w:t xml:space="preserve">. була </w:t>
      </w:r>
      <w:proofErr w:type="spellStart"/>
      <w:r w:rsidRPr="00E52F31">
        <w:rPr>
          <w:rStyle w:val="0pt"/>
          <w:spacing w:val="0"/>
          <w:sz w:val="28"/>
          <w:szCs w:val="28"/>
        </w:rPr>
        <w:t>діджиталізація</w:t>
      </w:r>
      <w:proofErr w:type="spellEnd"/>
      <w:r w:rsidRPr="00E52F31">
        <w:rPr>
          <w:rStyle w:val="0pt"/>
          <w:spacing w:val="0"/>
          <w:sz w:val="28"/>
          <w:szCs w:val="28"/>
        </w:rPr>
        <w:t xml:space="preserve"> навчально-виховного процесу, використання інформаційних технологій на всіх етапах освітньої діяльності.</w:t>
      </w: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 xml:space="preserve">Мова йде не про звичне використання комп’ютера для вирішення повсякденних освітніх задач, але про зміну самого ставлення науково-педагогічних працівників до проблеми використання інновацій в навчанні. Головною метою цього процесу є зміна декларативного стилю викладання на </w:t>
      </w:r>
      <w:proofErr w:type="spellStart"/>
      <w:r w:rsidRPr="00E52F31">
        <w:rPr>
          <w:rStyle w:val="0pt"/>
          <w:spacing w:val="0"/>
          <w:sz w:val="28"/>
          <w:szCs w:val="28"/>
        </w:rPr>
        <w:t>іноваційний</w:t>
      </w:r>
      <w:proofErr w:type="spellEnd"/>
      <w:r w:rsidRPr="00E52F31">
        <w:rPr>
          <w:rStyle w:val="0pt"/>
          <w:spacing w:val="0"/>
          <w:sz w:val="28"/>
          <w:szCs w:val="28"/>
        </w:rPr>
        <w:t>, на персоніфікацію і використання високих технологій.</w:t>
      </w: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 xml:space="preserve">Так, наприклад, активізація використання бази дистанційного навчання </w:t>
      </w:r>
      <w:r w:rsidRPr="00E52F31">
        <w:rPr>
          <w:rStyle w:val="0pt"/>
          <w:spacing w:val="0"/>
          <w:sz w:val="28"/>
          <w:szCs w:val="28"/>
          <w:lang w:val="en-US"/>
        </w:rPr>
        <w:t>Moodle</w:t>
      </w:r>
      <w:r w:rsidRPr="00E52F31">
        <w:rPr>
          <w:rStyle w:val="0pt"/>
          <w:spacing w:val="0"/>
          <w:sz w:val="28"/>
          <w:szCs w:val="28"/>
        </w:rPr>
        <w:t xml:space="preserve"> дозволила зробити навчання здобувачів більш мобільним, персоніфікованим. Використання різноманітних комунікаційних технологій також активно впроваджується в навчально-виховний процес.</w:t>
      </w: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Досвід 2022-2023 року вказує на необхідність переорієнтації багатьох освітніх заходів і форм роботи в он-лайн формат. З одного боку, така переорієнтація потребує засвоєння нових навичок організації такого роду діяльності, з іншого – он-лайн формат дозволяє розширювати можливості залучення учасників і фахівців як раз за рахунок можливості підключитись в зручний час і будь-якому місці.</w:t>
      </w:r>
    </w:p>
    <w:p w:rsidR="004C4CEA" w:rsidRPr="00E52F31" w:rsidRDefault="004C4CEA"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Слід зазначити, що основними бар’єрами процесу зміни декларативного стилю викладання на інноваційний є:</w:t>
      </w:r>
    </w:p>
    <w:p w:rsidR="004C4CEA" w:rsidRPr="00E52F31" w:rsidRDefault="004C4CEA" w:rsidP="005C043D">
      <w:pPr>
        <w:pStyle w:val="a7"/>
        <w:numPr>
          <w:ilvl w:val="0"/>
          <w:numId w:val="13"/>
        </w:numPr>
        <w:shd w:val="clear" w:color="auto" w:fill="auto"/>
        <w:spacing w:line="240" w:lineRule="auto"/>
        <w:ind w:left="0" w:firstLine="709"/>
        <w:jc w:val="both"/>
        <w:rPr>
          <w:rStyle w:val="0pt"/>
          <w:spacing w:val="0"/>
          <w:sz w:val="28"/>
          <w:szCs w:val="28"/>
        </w:rPr>
      </w:pPr>
      <w:r w:rsidRPr="00E52F31">
        <w:rPr>
          <w:rStyle w:val="0pt"/>
          <w:spacing w:val="0"/>
          <w:sz w:val="28"/>
          <w:szCs w:val="28"/>
        </w:rPr>
        <w:t xml:space="preserve">проблема забезпечення учасників навчально-виховного процесу відповідним технічним обладнанням (комп’ютери, доступний </w:t>
      </w:r>
      <w:r w:rsidRPr="00E52F31">
        <w:rPr>
          <w:rStyle w:val="0pt"/>
          <w:spacing w:val="0"/>
          <w:sz w:val="28"/>
          <w:szCs w:val="28"/>
          <w:lang w:val="en-US"/>
        </w:rPr>
        <w:t>Internet</w:t>
      </w:r>
      <w:r w:rsidRPr="00E52F31">
        <w:rPr>
          <w:rStyle w:val="0pt"/>
          <w:spacing w:val="0"/>
          <w:sz w:val="28"/>
          <w:szCs w:val="28"/>
        </w:rPr>
        <w:t>, засоби мультимедійної комунікації тощо);</w:t>
      </w:r>
    </w:p>
    <w:p w:rsidR="004C4CEA" w:rsidRPr="00E52F31" w:rsidRDefault="004C4CEA" w:rsidP="005C043D">
      <w:pPr>
        <w:pStyle w:val="a7"/>
        <w:numPr>
          <w:ilvl w:val="0"/>
          <w:numId w:val="13"/>
        </w:numPr>
        <w:shd w:val="clear" w:color="auto" w:fill="auto"/>
        <w:spacing w:line="240" w:lineRule="auto"/>
        <w:ind w:left="0" w:firstLine="709"/>
        <w:jc w:val="both"/>
        <w:rPr>
          <w:rStyle w:val="0pt"/>
          <w:spacing w:val="0"/>
          <w:sz w:val="28"/>
          <w:szCs w:val="28"/>
        </w:rPr>
      </w:pPr>
      <w:r w:rsidRPr="00E52F31">
        <w:rPr>
          <w:rStyle w:val="0pt"/>
          <w:spacing w:val="0"/>
          <w:sz w:val="28"/>
          <w:szCs w:val="28"/>
        </w:rPr>
        <w:t xml:space="preserve">створення нових форм роботи, які мають відповідати інноваційному формату (активізація пізнавальної активності замість звичного </w:t>
      </w:r>
      <w:r w:rsidRPr="00E52F31">
        <w:rPr>
          <w:rStyle w:val="0pt"/>
          <w:spacing w:val="0"/>
          <w:sz w:val="28"/>
          <w:szCs w:val="28"/>
        </w:rPr>
        <w:lastRenderedPageBreak/>
        <w:t>конспектування інформації тощо).</w:t>
      </w:r>
    </w:p>
    <w:p w:rsidR="004C4CEA" w:rsidRPr="00E52F31" w:rsidRDefault="004C4CEA" w:rsidP="005C043D">
      <w:pPr>
        <w:spacing w:line="240" w:lineRule="auto"/>
        <w:ind w:firstLine="709"/>
      </w:pPr>
      <w:r w:rsidRPr="00E52F31">
        <w:t xml:space="preserve">Найбільші труднощі з організацією навчального процесу студенти і викладачі відчули в період з жовтня 2022 по середину ІІ семестру (березень-квітень 2023 року) через постійні обстріли критичної інфраструктури та дефіцит електроенергії. Тому, в цей період процес здебільшого відбувався асинхронно. При цьому, керівництво кафедр, відповідальна за напрямками постійно здійснювали моніторинг місцезнаходження, стану та  потреб студентів для швидкого реагування у разі необхідності. </w:t>
      </w:r>
    </w:p>
    <w:p w:rsidR="001716DD" w:rsidRPr="00E52F31" w:rsidRDefault="001716DD" w:rsidP="005C043D">
      <w:pPr>
        <w:spacing w:line="240" w:lineRule="auto"/>
        <w:ind w:firstLine="680"/>
      </w:pPr>
    </w:p>
    <w:p w:rsidR="001716DD" w:rsidRPr="00E52F31" w:rsidRDefault="001716DD" w:rsidP="005C043D">
      <w:pPr>
        <w:pStyle w:val="2"/>
      </w:pPr>
      <w:bookmarkStart w:id="28" w:name="_Toc45819906"/>
      <w:bookmarkStart w:id="29" w:name="_Toc77950474"/>
      <w:bookmarkStart w:id="30" w:name="_Toc77950716"/>
      <w:bookmarkStart w:id="31" w:name="_Toc141891647"/>
      <w:r w:rsidRPr="00E52F31">
        <w:t>2.2.2.</w:t>
      </w:r>
      <w:bookmarkEnd w:id="28"/>
      <w:bookmarkEnd w:id="29"/>
      <w:bookmarkEnd w:id="30"/>
      <w:r w:rsidR="00047DD3" w:rsidRPr="00E52F31">
        <w:t xml:space="preserve"> Запровадження інноваційних технологій навчання, зокрема змішаного, дистанційного навчання (результати, перспективи). Стан забезпеченості навчальними матеріалами, ведення електронних журналів на </w:t>
      </w:r>
      <w:proofErr w:type="spellStart"/>
      <w:r w:rsidR="00047DD3" w:rsidRPr="00E52F31">
        <w:t>Moodle</w:t>
      </w:r>
      <w:bookmarkEnd w:id="31"/>
      <w:proofErr w:type="spellEnd"/>
    </w:p>
    <w:p w:rsidR="001716DD" w:rsidRPr="00E52F31" w:rsidRDefault="001716DD" w:rsidP="005C043D">
      <w:pPr>
        <w:spacing w:line="240" w:lineRule="auto"/>
        <w:ind w:firstLine="680"/>
      </w:pPr>
    </w:p>
    <w:p w:rsidR="00047DD3" w:rsidRPr="00E52F31" w:rsidRDefault="00047DD3" w:rsidP="005C043D">
      <w:pPr>
        <w:pStyle w:val="a7"/>
        <w:shd w:val="clear" w:color="auto" w:fill="auto"/>
        <w:spacing w:line="240" w:lineRule="auto"/>
        <w:ind w:firstLine="709"/>
        <w:jc w:val="both"/>
        <w:rPr>
          <w:rStyle w:val="0pt"/>
          <w:spacing w:val="0"/>
          <w:sz w:val="28"/>
          <w:szCs w:val="28"/>
        </w:rPr>
      </w:pPr>
      <w:r w:rsidRPr="00E52F31">
        <w:rPr>
          <w:rStyle w:val="0pt"/>
          <w:spacing w:val="0"/>
          <w:sz w:val="28"/>
          <w:szCs w:val="28"/>
        </w:rPr>
        <w:t xml:space="preserve">Ефективність навчання і формування навчально-пізнавальних умінь має бути спрямована на включення в освітній процес інноваційних освітніх систем і технологій. Основними векторами впровадження інноваційних технологій в 2022-2023 </w:t>
      </w:r>
      <w:proofErr w:type="spellStart"/>
      <w:r w:rsidRPr="00E52F31">
        <w:rPr>
          <w:rStyle w:val="0pt"/>
          <w:spacing w:val="0"/>
          <w:sz w:val="28"/>
          <w:szCs w:val="28"/>
        </w:rPr>
        <w:t>н.р</w:t>
      </w:r>
      <w:proofErr w:type="spellEnd"/>
      <w:r w:rsidRPr="00E52F31">
        <w:rPr>
          <w:rStyle w:val="0pt"/>
          <w:spacing w:val="0"/>
          <w:sz w:val="28"/>
          <w:szCs w:val="28"/>
        </w:rPr>
        <w:t>. було обрано:</w:t>
      </w:r>
    </w:p>
    <w:p w:rsidR="00047DD3" w:rsidRPr="00E52F31" w:rsidRDefault="00047DD3" w:rsidP="005C043D">
      <w:pPr>
        <w:pStyle w:val="a8"/>
        <w:shd w:val="clear" w:color="auto" w:fill="FFFFFF"/>
        <w:spacing w:before="0" w:beforeAutospacing="0" w:after="0" w:afterAutospacing="0"/>
        <w:ind w:firstLine="709"/>
        <w:jc w:val="both"/>
        <w:rPr>
          <w:sz w:val="28"/>
          <w:szCs w:val="28"/>
        </w:rPr>
      </w:pPr>
      <w:r w:rsidRPr="00E52F31">
        <w:rPr>
          <w:i/>
          <w:sz w:val="28"/>
          <w:szCs w:val="28"/>
          <w:lang w:val="uk-UA"/>
        </w:rPr>
        <w:t>Контекстне навчання</w:t>
      </w:r>
      <w:r w:rsidRPr="00E52F31">
        <w:rPr>
          <w:sz w:val="28"/>
          <w:szCs w:val="28"/>
          <w:lang w:val="uk-UA"/>
        </w:rPr>
        <w:t>. Реалізація такого типу навчання представляла собою активізацію науково-практичного пошуку здобувачів за рахунок залучення їх в наукову діяльність (робота над науковими публікаціями, написання наукових робіт); залучення до організації та участі в науково-практичних заходах (семінари, наукові конференції, конкурси); залучення до грантової діяльності тощо.</w:t>
      </w:r>
    </w:p>
    <w:p w:rsidR="00047DD3" w:rsidRPr="00E52F31" w:rsidRDefault="00047DD3" w:rsidP="005C043D">
      <w:pPr>
        <w:pStyle w:val="a8"/>
        <w:shd w:val="clear" w:color="auto" w:fill="FFFFFF"/>
        <w:spacing w:before="0" w:beforeAutospacing="0" w:after="0" w:afterAutospacing="0"/>
        <w:ind w:firstLine="709"/>
        <w:jc w:val="both"/>
        <w:rPr>
          <w:sz w:val="28"/>
          <w:szCs w:val="28"/>
          <w:lang w:val="uk-UA"/>
        </w:rPr>
      </w:pPr>
      <w:r w:rsidRPr="00E52F31">
        <w:rPr>
          <w:i/>
          <w:sz w:val="28"/>
          <w:szCs w:val="28"/>
          <w:lang w:val="uk-UA"/>
        </w:rPr>
        <w:t>Імітаційне навчання</w:t>
      </w:r>
      <w:r w:rsidRPr="00E52F31">
        <w:rPr>
          <w:sz w:val="28"/>
          <w:szCs w:val="28"/>
          <w:lang w:val="uk-UA"/>
        </w:rPr>
        <w:t xml:space="preserve">. Реалізація імітаційного навчання реалізувалась за рахунок залучення здобувачів до моделювання основних практичних і професійних видів діяльності майбутнього фахівця: психологічне консультування, організація і проведення тренінгових занять, </w:t>
      </w:r>
    </w:p>
    <w:p w:rsidR="00047DD3" w:rsidRPr="00E52F31" w:rsidRDefault="00047DD3" w:rsidP="005C043D">
      <w:pPr>
        <w:pStyle w:val="a8"/>
        <w:shd w:val="clear" w:color="auto" w:fill="FFFFFF"/>
        <w:spacing w:before="0" w:beforeAutospacing="0" w:after="0" w:afterAutospacing="0"/>
        <w:ind w:firstLine="709"/>
        <w:jc w:val="both"/>
        <w:rPr>
          <w:sz w:val="28"/>
          <w:szCs w:val="28"/>
          <w:lang w:val="uk-UA"/>
        </w:rPr>
      </w:pPr>
      <w:r w:rsidRPr="00E52F31">
        <w:rPr>
          <w:i/>
          <w:sz w:val="28"/>
          <w:szCs w:val="28"/>
          <w:lang w:val="uk-UA"/>
        </w:rPr>
        <w:t>Проблемне навчання</w:t>
      </w:r>
      <w:r w:rsidRPr="00E52F31">
        <w:rPr>
          <w:sz w:val="28"/>
          <w:szCs w:val="28"/>
          <w:lang w:val="uk-UA"/>
        </w:rPr>
        <w:t>. У звітному періоді такий вид навчання здійснювався шляхом розробки індивідуальних завдань та творчих завдань, розробкою тематики науково-практичних досліджень, за рахунок включення здобувачів в процес розробки програм, тренінгів, написання наукових публікацій тощо.</w:t>
      </w:r>
    </w:p>
    <w:p w:rsidR="00047DD3" w:rsidRPr="00E52F31" w:rsidRDefault="00047DD3" w:rsidP="005C043D">
      <w:pPr>
        <w:pStyle w:val="a8"/>
        <w:shd w:val="clear" w:color="auto" w:fill="FFFFFF"/>
        <w:spacing w:before="0" w:beforeAutospacing="0" w:after="0" w:afterAutospacing="0"/>
        <w:ind w:firstLine="709"/>
        <w:jc w:val="both"/>
        <w:rPr>
          <w:sz w:val="28"/>
          <w:szCs w:val="28"/>
          <w:lang w:val="uk-UA"/>
        </w:rPr>
      </w:pPr>
      <w:r w:rsidRPr="00E52F31">
        <w:rPr>
          <w:i/>
          <w:sz w:val="28"/>
          <w:szCs w:val="28"/>
          <w:lang w:val="uk-UA"/>
        </w:rPr>
        <w:t xml:space="preserve"> Дистанційне навчання</w:t>
      </w:r>
      <w:r w:rsidRPr="00E52F31">
        <w:rPr>
          <w:sz w:val="28"/>
          <w:szCs w:val="28"/>
          <w:lang w:val="uk-UA"/>
        </w:rPr>
        <w:t xml:space="preserve">. Реалізація здійснювалась в більшості за рахунок використання платформи дистанційного навчання </w:t>
      </w:r>
      <w:r w:rsidRPr="00E52F31">
        <w:rPr>
          <w:sz w:val="28"/>
          <w:szCs w:val="28"/>
          <w:lang w:val="en-US"/>
        </w:rPr>
        <w:t>Moodle</w:t>
      </w:r>
      <w:r w:rsidRPr="00E52F31">
        <w:rPr>
          <w:sz w:val="28"/>
          <w:szCs w:val="28"/>
          <w:lang w:val="uk-UA"/>
        </w:rPr>
        <w:t xml:space="preserve">, засобів мультимедійної комунікації </w:t>
      </w:r>
      <w:r w:rsidRPr="00E52F31">
        <w:rPr>
          <w:sz w:val="28"/>
          <w:szCs w:val="28"/>
          <w:lang w:val="en-US"/>
        </w:rPr>
        <w:t>Zoom</w:t>
      </w:r>
      <w:r w:rsidRPr="00E52F31">
        <w:rPr>
          <w:sz w:val="28"/>
          <w:szCs w:val="28"/>
          <w:lang w:val="uk-UA"/>
        </w:rPr>
        <w:t xml:space="preserve">, </w:t>
      </w:r>
      <w:r w:rsidRPr="00E52F31">
        <w:rPr>
          <w:sz w:val="28"/>
          <w:szCs w:val="28"/>
          <w:lang w:val="en-US"/>
        </w:rPr>
        <w:t>Viber</w:t>
      </w:r>
      <w:r w:rsidRPr="00E52F31">
        <w:rPr>
          <w:sz w:val="28"/>
          <w:szCs w:val="28"/>
          <w:lang w:val="uk-UA"/>
        </w:rPr>
        <w:t xml:space="preserve">, </w:t>
      </w:r>
      <w:r w:rsidRPr="00E52F31">
        <w:rPr>
          <w:sz w:val="28"/>
          <w:szCs w:val="28"/>
          <w:lang w:val="en-US"/>
        </w:rPr>
        <w:t>Google</w:t>
      </w:r>
      <w:r w:rsidRPr="00E52F31">
        <w:rPr>
          <w:sz w:val="28"/>
          <w:szCs w:val="28"/>
          <w:lang w:val="uk-UA"/>
        </w:rPr>
        <w:t>.</w:t>
      </w:r>
    </w:p>
    <w:p w:rsidR="00047DD3" w:rsidRPr="00E52F31" w:rsidRDefault="00047DD3" w:rsidP="005C043D">
      <w:pPr>
        <w:spacing w:line="240" w:lineRule="auto"/>
        <w:ind w:firstLine="709"/>
      </w:pPr>
      <w:r w:rsidRPr="00E52F31">
        <w:rPr>
          <w:rStyle w:val="0pt"/>
          <w:spacing w:val="0"/>
        </w:rPr>
        <w:t xml:space="preserve">Особливу увагу в 2022-2023 </w:t>
      </w:r>
      <w:proofErr w:type="spellStart"/>
      <w:r w:rsidRPr="00E52F31">
        <w:rPr>
          <w:rStyle w:val="0pt"/>
          <w:spacing w:val="0"/>
        </w:rPr>
        <w:t>н.р</w:t>
      </w:r>
      <w:proofErr w:type="spellEnd"/>
      <w:r w:rsidRPr="00E52F31">
        <w:rPr>
          <w:rStyle w:val="0pt"/>
          <w:spacing w:val="0"/>
        </w:rPr>
        <w:t xml:space="preserve">. було приділено роботі на платформі </w:t>
      </w:r>
      <w:r w:rsidRPr="00E52F31">
        <w:t xml:space="preserve">дистанційного навчання </w:t>
      </w:r>
      <w:r w:rsidRPr="00E52F31">
        <w:rPr>
          <w:lang w:val="en-US"/>
        </w:rPr>
        <w:t>Moodle</w:t>
      </w:r>
      <w:r w:rsidRPr="00E52F31">
        <w:t xml:space="preserve">. Протягом 2022-2023 </w:t>
      </w:r>
      <w:proofErr w:type="spellStart"/>
      <w:r w:rsidRPr="00E52F31">
        <w:t>н.р</w:t>
      </w:r>
      <w:proofErr w:type="spellEnd"/>
      <w:r w:rsidRPr="00E52F31">
        <w:t xml:space="preserve">. діяльність викладачів була спрямована на удосконалення освітніх, дидактичних, методичних та освітніх матеріалів, що мають допомоги студентам у навчанні. Порівняльний аналіз наповненості платформи </w:t>
      </w:r>
      <w:r w:rsidRPr="00E52F31">
        <w:rPr>
          <w:lang w:val="en-US"/>
        </w:rPr>
        <w:t>MOODLE</w:t>
      </w:r>
      <w:r w:rsidRPr="00E52F31">
        <w:t xml:space="preserve"> дозволяє констатувати зростання рівня </w:t>
      </w:r>
      <w:proofErr w:type="spellStart"/>
      <w:r w:rsidRPr="00E52F31">
        <w:t>залученості</w:t>
      </w:r>
      <w:proofErr w:type="spellEnd"/>
      <w:r w:rsidRPr="00E52F31">
        <w:t xml:space="preserve"> студентів - більше ніж на 50%, в середньому на кожну дисципліну припадає майже 16,5 матеріалів різного характеру (методичні рекомендації, презентації, завдання, глосарії, нотатки книги). Більше 95 % дисциплін мають тестові завдання проміжного та підсумкового контролю. Середній банк тестів у </w:t>
      </w:r>
      <w:r w:rsidRPr="00E52F31">
        <w:lastRenderedPageBreak/>
        <w:t>перерахунку на кожну дисципліну складає 70 запитань. Варто зауважити, що тестові завдання носять різний характер. Так, наявні тести закритого та відкритого характеру, тести-задачі, тести-запитання. Майже 80 % дисциплін забезпечені глосаріями.</w:t>
      </w:r>
    </w:p>
    <w:p w:rsidR="00047DD3" w:rsidRPr="00E52F31" w:rsidRDefault="00047DD3" w:rsidP="005C043D">
      <w:pPr>
        <w:spacing w:line="240" w:lineRule="auto"/>
        <w:ind w:firstLine="709"/>
      </w:pPr>
      <w:r w:rsidRPr="00E52F31">
        <w:t xml:space="preserve">До основних результатів запровадження дистанційного навчання у 2022-2023 </w:t>
      </w:r>
      <w:proofErr w:type="spellStart"/>
      <w:r w:rsidRPr="00E52F31">
        <w:t>н.р</w:t>
      </w:r>
      <w:proofErr w:type="spellEnd"/>
      <w:r w:rsidRPr="00E52F31">
        <w:t xml:space="preserve">. можна віднести наступне: </w:t>
      </w:r>
    </w:p>
    <w:p w:rsidR="00047DD3" w:rsidRPr="00E52F31" w:rsidRDefault="00047DD3" w:rsidP="005C043D">
      <w:pPr>
        <w:spacing w:line="240" w:lineRule="auto"/>
        <w:ind w:firstLine="709"/>
      </w:pPr>
      <w:r w:rsidRPr="00E52F31">
        <w:t xml:space="preserve">1) майже 100%-ва кількість здобувачів, зареєстровані та </w:t>
      </w:r>
      <w:proofErr w:type="spellStart"/>
      <w:r w:rsidRPr="00E52F31">
        <w:t>доєднані</w:t>
      </w:r>
      <w:proofErr w:type="spellEnd"/>
      <w:r w:rsidRPr="00E52F31">
        <w:t xml:space="preserve"> до електронних курсів дисциплін з всіх спеціальностей інституту;</w:t>
      </w:r>
    </w:p>
    <w:p w:rsidR="00047DD3" w:rsidRPr="00E52F31" w:rsidRDefault="00047DD3" w:rsidP="005C043D">
      <w:pPr>
        <w:spacing w:line="240" w:lineRule="auto"/>
        <w:ind w:firstLine="709"/>
      </w:pPr>
      <w:r w:rsidRPr="00E52F31">
        <w:t>2) збільшився відсоток наповненості основними компонентами електронних навчальних курсів дисциплін;</w:t>
      </w:r>
    </w:p>
    <w:p w:rsidR="00047DD3" w:rsidRPr="00E52F31" w:rsidRDefault="00047DD3" w:rsidP="005C043D">
      <w:pPr>
        <w:spacing w:line="240" w:lineRule="auto"/>
        <w:ind w:firstLine="709"/>
      </w:pPr>
      <w:r w:rsidRPr="00E52F31">
        <w:t xml:space="preserve">3) суттєво збільшилась активність здобувачів у роботі з матеріалами, розміщеними на курсах кафедри на платформі </w:t>
      </w:r>
      <w:proofErr w:type="spellStart"/>
      <w:r w:rsidRPr="00E52F31">
        <w:t>Moodle</w:t>
      </w:r>
      <w:proofErr w:type="spellEnd"/>
      <w:r w:rsidRPr="00E52F31">
        <w:t>;</w:t>
      </w:r>
    </w:p>
    <w:p w:rsidR="00047DD3" w:rsidRPr="00E52F31" w:rsidRDefault="00047DD3" w:rsidP="005C043D">
      <w:pPr>
        <w:spacing w:line="240" w:lineRule="auto"/>
        <w:ind w:firstLine="709"/>
      </w:pPr>
      <w:r w:rsidRPr="00E52F31">
        <w:t>4) покращилось розуміння та підвищилась внутрішня мотивація здобувачів до самостійної роботи під час дистанційного навчання;</w:t>
      </w:r>
    </w:p>
    <w:p w:rsidR="00047DD3" w:rsidRPr="00E52F31" w:rsidRDefault="00047DD3" w:rsidP="005C043D">
      <w:pPr>
        <w:spacing w:line="240" w:lineRule="auto"/>
        <w:ind w:firstLine="709"/>
        <w:rPr>
          <w:noProof/>
          <w:lang w:eastAsia="en-US"/>
        </w:rPr>
      </w:pPr>
      <w:r w:rsidRPr="00E52F31">
        <w:t xml:space="preserve">5) збільшення </w:t>
      </w:r>
      <w:r w:rsidRPr="00E52F31">
        <w:rPr>
          <w:noProof/>
          <w:lang w:eastAsia="en-US"/>
        </w:rPr>
        <w:t>зручності, за якої кожен здобувач має можливість обрати власний ритм та режим отримання знань у комфортній для нього обстановці, що сприятливо вплине на сам процес навчання;</w:t>
      </w:r>
    </w:p>
    <w:p w:rsidR="00047DD3" w:rsidRPr="00E52F31" w:rsidRDefault="00047DD3" w:rsidP="005C043D">
      <w:pPr>
        <w:spacing w:line="240" w:lineRule="auto"/>
        <w:ind w:firstLine="709"/>
        <w:rPr>
          <w:noProof/>
          <w:color w:val="000000"/>
          <w:lang w:eastAsia="uk-UA"/>
        </w:rPr>
      </w:pPr>
      <w:r w:rsidRPr="00E52F31">
        <w:t xml:space="preserve">Перспективами </w:t>
      </w:r>
      <w:r w:rsidRPr="00E52F31">
        <w:rPr>
          <w:noProof/>
          <w:color w:val="000000"/>
          <w:lang w:eastAsia="uk-UA"/>
        </w:rPr>
        <w:t>запровадження інноваційних технологій навчання, зокрема комбінованої системи, дистанційного навчання можна вважати:</w:t>
      </w:r>
    </w:p>
    <w:p w:rsidR="00047DD3" w:rsidRPr="00E52F31" w:rsidRDefault="00047DD3" w:rsidP="005C043D">
      <w:pPr>
        <w:spacing w:line="240" w:lineRule="auto"/>
        <w:ind w:firstLine="709"/>
        <w:rPr>
          <w:noProof/>
          <w:lang w:eastAsia="en-US"/>
        </w:rPr>
      </w:pPr>
      <w:r w:rsidRPr="00E52F31">
        <w:rPr>
          <w:noProof/>
          <w:color w:val="000000"/>
          <w:lang w:eastAsia="uk-UA"/>
        </w:rPr>
        <w:t xml:space="preserve">1) посилення </w:t>
      </w:r>
      <w:r w:rsidRPr="00E52F31">
        <w:rPr>
          <w:noProof/>
          <w:lang w:eastAsia="en-US"/>
        </w:rPr>
        <w:t>індивідуалізації, що дає змогу кожному студенту узгодити навчання зі своїми потребами;</w:t>
      </w:r>
    </w:p>
    <w:p w:rsidR="00047DD3" w:rsidRPr="00E52F31" w:rsidRDefault="00047DD3" w:rsidP="005C043D">
      <w:pPr>
        <w:spacing w:line="240" w:lineRule="auto"/>
        <w:ind w:firstLine="709"/>
        <w:rPr>
          <w:noProof/>
          <w:lang w:eastAsia="en-US"/>
        </w:rPr>
      </w:pPr>
      <w:r w:rsidRPr="00E52F31">
        <w:rPr>
          <w:noProof/>
          <w:lang w:eastAsia="en-US"/>
        </w:rPr>
        <w:t>2) збільшення доступності, що передбачає економію часу та коштів за рахунок використання навчальних приміщень та представлення вільного доступу до навчальних матеріалів;</w:t>
      </w:r>
    </w:p>
    <w:p w:rsidR="00047DD3" w:rsidRPr="00E52F31" w:rsidRDefault="00047DD3" w:rsidP="005C043D">
      <w:pPr>
        <w:spacing w:line="240" w:lineRule="auto"/>
        <w:ind w:firstLine="709"/>
      </w:pPr>
      <w:r w:rsidRPr="00E52F31">
        <w:rPr>
          <w:noProof/>
          <w:lang w:eastAsia="en-US"/>
        </w:rPr>
        <w:t xml:space="preserve">3) зростання гнучкості навчального процесу, яка надає можливість викладати матеріал відповідно до рівня підготовки та базових знань здобувачів, створюючи електронні навчальні курси з необхідною інформацією та форуми, на яких здобувачі можуть обмінюватися інформацією, відповідаючи на запитання один одного та навчатися, навчаючи інших. </w:t>
      </w:r>
    </w:p>
    <w:p w:rsidR="00047DD3" w:rsidRPr="00E52F31" w:rsidRDefault="00047DD3" w:rsidP="005C043D">
      <w:pPr>
        <w:spacing w:line="240" w:lineRule="auto"/>
        <w:ind w:firstLine="709"/>
      </w:pPr>
      <w:r w:rsidRPr="00E52F31">
        <w:t xml:space="preserve">Високу якість такої складової навчання підтвердило анонімне опитування студентів інституту, що було проведено наприкінці травня-початку червня 2023 року. Так, переважна більшість здобувачів освіти висловили задоволеність від користування платформою </w:t>
      </w:r>
      <w:proofErr w:type="spellStart"/>
      <w:r w:rsidRPr="00E52F31">
        <w:t>Moodle</w:t>
      </w:r>
      <w:proofErr w:type="spellEnd"/>
      <w:r w:rsidRPr="00E52F31">
        <w:t>.</w:t>
      </w:r>
    </w:p>
    <w:p w:rsidR="00047DD3" w:rsidRPr="00E52F31" w:rsidRDefault="00047DD3" w:rsidP="005C043D">
      <w:pPr>
        <w:spacing w:line="240" w:lineRule="auto"/>
        <w:ind w:firstLine="709"/>
      </w:pPr>
      <w:r w:rsidRPr="00E52F31">
        <w:t xml:space="preserve">Крім того, складовими віртуального освітнього простору є навчальні студентські групи, що створені на платформі </w:t>
      </w:r>
      <w:proofErr w:type="spellStart"/>
      <w:r w:rsidRPr="00E52F31">
        <w:t>Viber</w:t>
      </w:r>
      <w:proofErr w:type="spellEnd"/>
      <w:r w:rsidRPr="00E52F31">
        <w:t xml:space="preserve">. В кожній з таких груп представлені куратори груп, методисти, викладачі та працівники бухгалтерії. Створення таких груп значно підвищило якість інформування та оперативність реагування студентів. Активно використовувалась платформа ZOOM, яка дозволила влаштувати "живе" спілкування викладачів та студентів. </w:t>
      </w:r>
    </w:p>
    <w:p w:rsidR="00047DD3" w:rsidRPr="00E52F31" w:rsidRDefault="00047DD3" w:rsidP="005C043D">
      <w:pPr>
        <w:spacing w:line="240" w:lineRule="auto"/>
        <w:ind w:firstLine="709"/>
      </w:pPr>
      <w:r w:rsidRPr="00E52F31">
        <w:t xml:space="preserve">Поряд з вищенаведеними позитивними моментами, необхідно відмітити і певні недоліки. Зокрема функціонування віртуального освітнього простору вимагає наявності якісної техніки та стійкого інтернет-каналу. І якщо нарікань до якості зв'язку не має, то комп'ютерна техніка інституту потребує </w:t>
      </w:r>
      <w:r w:rsidRPr="00E52F31">
        <w:lastRenderedPageBreak/>
        <w:t>удосконалення. Крім того, є питання до організованості студентів, які дозволяють собі "</w:t>
      </w:r>
      <w:proofErr w:type="spellStart"/>
      <w:r w:rsidRPr="00E52F31">
        <w:t>проспати</w:t>
      </w:r>
      <w:proofErr w:type="spellEnd"/>
      <w:r w:rsidRPr="00E52F31">
        <w:t xml:space="preserve">" або забути. </w:t>
      </w:r>
    </w:p>
    <w:p w:rsidR="001716DD" w:rsidRPr="00E52F31" w:rsidRDefault="00047DD3" w:rsidP="005C043D">
      <w:pPr>
        <w:spacing w:line="240" w:lineRule="auto"/>
        <w:ind w:firstLine="709"/>
      </w:pPr>
      <w:r w:rsidRPr="00E52F31">
        <w:t xml:space="preserve">Позитивною зміною в поточному році було впровадження ведення електронних журналів, які дозволяли </w:t>
      </w:r>
      <w:proofErr w:type="spellStart"/>
      <w:r w:rsidRPr="00E52F31">
        <w:t>моніторити</w:t>
      </w:r>
      <w:proofErr w:type="spellEnd"/>
      <w:r w:rsidRPr="00E52F31">
        <w:t xml:space="preserve"> відвідування студентів та реалізовувати їх поточне оцінювання. Зазначена функція була використана викладачами НК майже на 100%. </w:t>
      </w:r>
    </w:p>
    <w:p w:rsidR="00047DD3" w:rsidRPr="00E52F31" w:rsidRDefault="00047DD3" w:rsidP="005C043D">
      <w:pPr>
        <w:spacing w:line="240" w:lineRule="auto"/>
        <w:ind w:firstLine="709"/>
      </w:pPr>
    </w:p>
    <w:p w:rsidR="001716DD" w:rsidRPr="00E52F31" w:rsidRDefault="001716DD" w:rsidP="005C043D">
      <w:pPr>
        <w:spacing w:line="240" w:lineRule="auto"/>
        <w:ind w:firstLine="680"/>
        <w:rPr>
          <w:rStyle w:val="20"/>
          <w:rFonts w:eastAsia="Calibri"/>
        </w:rPr>
      </w:pPr>
      <w:bookmarkStart w:id="32" w:name="_Toc45819907"/>
      <w:bookmarkStart w:id="33" w:name="_Toc77950475"/>
      <w:bookmarkStart w:id="34" w:name="_Toc77950717"/>
      <w:bookmarkStart w:id="35" w:name="_Toc141891648"/>
      <w:r w:rsidRPr="00E52F31">
        <w:rPr>
          <w:rStyle w:val="20"/>
          <w:rFonts w:eastAsia="Calibri"/>
        </w:rPr>
        <w:t>2</w:t>
      </w:r>
      <w:r w:rsidRPr="00E52F31">
        <w:rPr>
          <w:rStyle w:val="20"/>
        </w:rPr>
        <w:t xml:space="preserve">.2.3. </w:t>
      </w:r>
      <w:bookmarkEnd w:id="32"/>
      <w:bookmarkEnd w:id="33"/>
      <w:bookmarkEnd w:id="34"/>
      <w:r w:rsidR="00047DD3" w:rsidRPr="00E52F31">
        <w:rPr>
          <w:rStyle w:val="20"/>
        </w:rPr>
        <w:t>Аналіз результатів навчання, успішності за спеціальностями й курсами здобувачів освіти: кількісні і якісні показники за результатами випускової атестації та в цілому по університету у 2022/2023 н. р. Результати проведення ККР. Відрахування здобувачів освіти, аналіз причин та робота щодо їх поновлення на навчання</w:t>
      </w:r>
      <w:bookmarkEnd w:id="35"/>
      <w:r w:rsidR="00047DD3" w:rsidRPr="00E52F31">
        <w:t>.</w:t>
      </w:r>
    </w:p>
    <w:p w:rsidR="001716DD" w:rsidRPr="00E52F31" w:rsidRDefault="001716DD" w:rsidP="005C043D">
      <w:pPr>
        <w:spacing w:line="240" w:lineRule="auto"/>
        <w:ind w:firstLine="301"/>
      </w:pPr>
    </w:p>
    <w:p w:rsidR="00047DD3" w:rsidRPr="00E52F31" w:rsidRDefault="00047DD3" w:rsidP="005C043D">
      <w:pPr>
        <w:spacing w:line="240" w:lineRule="auto"/>
      </w:pPr>
      <w:r w:rsidRPr="00E52F31">
        <w:t xml:space="preserve">Протягом навчального 2022-2023 </w:t>
      </w:r>
      <w:proofErr w:type="spellStart"/>
      <w:r w:rsidRPr="00E52F31">
        <w:t>н.р</w:t>
      </w:r>
      <w:proofErr w:type="spellEnd"/>
      <w:r w:rsidRPr="00E52F31">
        <w:t xml:space="preserve"> систематично проводилась робота щодо недопущення невиконання навчального плану у здобувачів вищої освіти. </w:t>
      </w:r>
    </w:p>
    <w:p w:rsidR="00047DD3" w:rsidRPr="00E52F31" w:rsidRDefault="00047DD3" w:rsidP="005C043D">
      <w:pPr>
        <w:spacing w:line="240" w:lineRule="auto"/>
      </w:pPr>
      <w:r w:rsidRPr="00E52F31">
        <w:t>Систематично аналізувався стан навчальних дисциплін та академічна заборгованість здобувачів, вживались заходи щодо усунення такої заборгованості:</w:t>
      </w:r>
    </w:p>
    <w:p w:rsidR="00047DD3" w:rsidRPr="00E52F31" w:rsidRDefault="00047DD3" w:rsidP="005C043D">
      <w:pPr>
        <w:pStyle w:val="a3"/>
        <w:numPr>
          <w:ilvl w:val="0"/>
          <w:numId w:val="14"/>
        </w:numPr>
        <w:shd w:val="clear" w:color="auto" w:fill="FFFFFF"/>
        <w:spacing w:line="240" w:lineRule="auto"/>
        <w:ind w:left="0" w:firstLine="680"/>
      </w:pPr>
      <w:r w:rsidRPr="00E52F31">
        <w:t xml:space="preserve">здобувачам повідомляли про наявну кількість пропусків та академічну заборгованість, а також про можливе виключення зі списку здобувачів у телефонному режимі, поштовими </w:t>
      </w:r>
      <w:proofErr w:type="spellStart"/>
      <w:r w:rsidRPr="00E52F31">
        <w:t>та</w:t>
      </w:r>
      <w:proofErr w:type="spellEnd"/>
      <w:r w:rsidRPr="00E52F31">
        <w:t xml:space="preserve"> </w:t>
      </w:r>
      <w:proofErr w:type="spellStart"/>
      <w:r w:rsidRPr="00E52F31">
        <w:t>електронними</w:t>
      </w:r>
      <w:proofErr w:type="spellEnd"/>
      <w:r w:rsidRPr="00E52F31">
        <w:t xml:space="preserve"> </w:t>
      </w:r>
      <w:proofErr w:type="spellStart"/>
      <w:r w:rsidRPr="00E52F31">
        <w:t>листами</w:t>
      </w:r>
      <w:proofErr w:type="spellEnd"/>
      <w:r w:rsidRPr="00E52F31">
        <w:t xml:space="preserve">, </w:t>
      </w:r>
      <w:proofErr w:type="spellStart"/>
      <w:r w:rsidRPr="00E52F31">
        <w:t>смс-розсилкою</w:t>
      </w:r>
      <w:proofErr w:type="spellEnd"/>
      <w:r w:rsidRPr="00E52F31">
        <w:t xml:space="preserve"> </w:t>
      </w:r>
      <w:proofErr w:type="spellStart"/>
      <w:r w:rsidRPr="00E52F31">
        <w:t>батьків</w:t>
      </w:r>
      <w:proofErr w:type="spellEnd"/>
      <w:r w:rsidRPr="00E52F31">
        <w:t xml:space="preserve"> (</w:t>
      </w:r>
      <w:proofErr w:type="spellStart"/>
      <w:r w:rsidRPr="00E52F31">
        <w:t>осіб</w:t>
      </w:r>
      <w:proofErr w:type="spellEnd"/>
      <w:r w:rsidRPr="00E52F31">
        <w:t xml:space="preserve">, </w:t>
      </w:r>
      <w:proofErr w:type="spellStart"/>
      <w:r w:rsidRPr="00E52F31">
        <w:t>що</w:t>
      </w:r>
      <w:proofErr w:type="spellEnd"/>
      <w:r w:rsidRPr="00E52F31">
        <w:t xml:space="preserve"> фінансують навчання студентів), через сторінки в </w:t>
      </w:r>
      <w:proofErr w:type="spellStart"/>
      <w:r w:rsidRPr="00E52F31">
        <w:t>соціальних</w:t>
      </w:r>
      <w:proofErr w:type="spellEnd"/>
      <w:r w:rsidRPr="00E52F31">
        <w:t xml:space="preserve"> </w:t>
      </w:r>
      <w:proofErr w:type="spellStart"/>
      <w:r w:rsidRPr="00E52F31">
        <w:t>мережах</w:t>
      </w:r>
      <w:proofErr w:type="spellEnd"/>
      <w:r w:rsidRPr="00E52F31">
        <w:t xml:space="preserve"> (</w:t>
      </w:r>
      <w:r w:rsidRPr="00E52F31">
        <w:rPr>
          <w:lang w:val="en-US"/>
        </w:rPr>
        <w:t>Facebook</w:t>
      </w:r>
      <w:r w:rsidRPr="00E52F31">
        <w:t xml:space="preserve">, </w:t>
      </w:r>
      <w:r w:rsidRPr="00E52F31">
        <w:rPr>
          <w:lang w:val="en-US"/>
        </w:rPr>
        <w:t>Instagram</w:t>
      </w:r>
      <w:r w:rsidRPr="00E52F31">
        <w:t xml:space="preserve">, </w:t>
      </w:r>
      <w:r w:rsidRPr="00E52F31">
        <w:rPr>
          <w:lang w:val="en-US"/>
        </w:rPr>
        <w:t>Viber</w:t>
      </w:r>
      <w:r w:rsidRPr="00E52F31">
        <w:t xml:space="preserve"> та ін.); </w:t>
      </w:r>
    </w:p>
    <w:p w:rsidR="00047DD3" w:rsidRPr="00E52F31" w:rsidRDefault="00047DD3" w:rsidP="005C043D">
      <w:pPr>
        <w:pStyle w:val="a3"/>
        <w:numPr>
          <w:ilvl w:val="0"/>
          <w:numId w:val="14"/>
        </w:numPr>
        <w:shd w:val="clear" w:color="auto" w:fill="FFFFFF"/>
        <w:spacing w:line="240" w:lineRule="auto"/>
        <w:ind w:left="0" w:firstLine="680"/>
      </w:pPr>
      <w:r w:rsidRPr="00E52F31">
        <w:t xml:space="preserve">списки здобувачів, рекомендованих на відрахування доводились до відома студентів через групи </w:t>
      </w:r>
      <w:r w:rsidRPr="00E52F31">
        <w:rPr>
          <w:lang w:val="en-US"/>
        </w:rPr>
        <w:t>Viber</w:t>
      </w:r>
      <w:r w:rsidRPr="00E52F31">
        <w:t xml:space="preserve"> та сайт інституту; </w:t>
      </w:r>
    </w:p>
    <w:p w:rsidR="00047DD3" w:rsidRPr="00E52F31" w:rsidRDefault="00047DD3" w:rsidP="005C043D">
      <w:pPr>
        <w:pStyle w:val="a3"/>
        <w:numPr>
          <w:ilvl w:val="0"/>
          <w:numId w:val="14"/>
        </w:numPr>
        <w:shd w:val="clear" w:color="auto" w:fill="FFFFFF"/>
        <w:spacing w:line="240" w:lineRule="auto"/>
        <w:ind w:left="0" w:firstLine="680"/>
      </w:pPr>
      <w:r w:rsidRPr="00E52F31">
        <w:t>залучались куратори спеціальностей до роботи зі здобувачами, які мають проблеми з успішністю та навчальною дисципліною.</w:t>
      </w:r>
    </w:p>
    <w:p w:rsidR="00047DD3" w:rsidRPr="00E52F31" w:rsidRDefault="00047DD3" w:rsidP="005C043D">
      <w:pPr>
        <w:spacing w:line="240" w:lineRule="auto"/>
        <w:rPr>
          <w:rFonts w:eastAsia="Times New Roman"/>
          <w:b/>
          <w:bCs/>
          <w:lang w:eastAsia="ru-RU"/>
        </w:rPr>
      </w:pPr>
      <w:r w:rsidRPr="00E52F31">
        <w:t xml:space="preserve">Проаналізувавши наявні показники успішності студентів на основі результатів зимової </w:t>
      </w:r>
      <w:proofErr w:type="spellStart"/>
      <w:r w:rsidRPr="00E52F31">
        <w:t>заліково</w:t>
      </w:r>
      <w:proofErr w:type="spellEnd"/>
      <w:r w:rsidRPr="00E52F31">
        <w:t xml:space="preserve">-екзаменаційної сесії, можливо говорити про те, що показник кількісної успішності студентів Вінницького соціально-економічного інституту складає для </w:t>
      </w:r>
      <w:r w:rsidRPr="00E52F31">
        <w:rPr>
          <w:b/>
        </w:rPr>
        <w:t>здобувачів становить 85,2%</w:t>
      </w:r>
      <w:r w:rsidRPr="00E52F31">
        <w:t xml:space="preserve"> </w:t>
      </w:r>
      <w:r w:rsidRPr="00E52F31">
        <w:rPr>
          <w:b/>
        </w:rPr>
        <w:t xml:space="preserve">кількісної </w:t>
      </w:r>
      <w:r w:rsidRPr="00E52F31">
        <w:t xml:space="preserve">та </w:t>
      </w:r>
      <w:r w:rsidRPr="00E52F31">
        <w:rPr>
          <w:b/>
        </w:rPr>
        <w:t>70,9%</w:t>
      </w:r>
      <w:r w:rsidRPr="00E52F31">
        <w:t xml:space="preserve"> </w:t>
      </w:r>
      <w:r w:rsidRPr="00E52F31">
        <w:rPr>
          <w:b/>
        </w:rPr>
        <w:t>якісної успішності</w:t>
      </w:r>
      <w:r w:rsidRPr="00E52F31">
        <w:rPr>
          <w:rFonts w:eastAsia="Times New Roman"/>
          <w:b/>
          <w:bCs/>
          <w:lang w:eastAsia="ru-RU"/>
        </w:rPr>
        <w:t>.</w:t>
      </w:r>
    </w:p>
    <w:p w:rsidR="00047DD3" w:rsidRPr="00E52F31" w:rsidRDefault="00047DD3" w:rsidP="005C043D">
      <w:pPr>
        <w:spacing w:line="240" w:lineRule="auto"/>
        <w:rPr>
          <w:rFonts w:eastAsia="Times New Roman"/>
          <w:b/>
          <w:bCs/>
          <w:lang w:eastAsia="ru-RU"/>
        </w:rPr>
      </w:pPr>
      <w:r w:rsidRPr="00E52F31">
        <w:t xml:space="preserve">Проаналізувавши наявні показники успішності студентів на основі результатів літньої </w:t>
      </w:r>
      <w:proofErr w:type="spellStart"/>
      <w:r w:rsidRPr="00E52F31">
        <w:t>заліково</w:t>
      </w:r>
      <w:proofErr w:type="spellEnd"/>
      <w:r w:rsidRPr="00E52F31">
        <w:t xml:space="preserve">-екзаменаційної сесії, було визначено, що показник </w:t>
      </w:r>
      <w:r w:rsidRPr="00E52F31">
        <w:rPr>
          <w:b/>
        </w:rPr>
        <w:t xml:space="preserve">кількісної успішності </w:t>
      </w:r>
      <w:r w:rsidRPr="00E52F31">
        <w:t xml:space="preserve">студентів </w:t>
      </w:r>
      <w:r w:rsidRPr="00E52F31">
        <w:rPr>
          <w:b/>
        </w:rPr>
        <w:t>89,9%,</w:t>
      </w:r>
      <w:r w:rsidRPr="00E52F31">
        <w:t xml:space="preserve"> </w:t>
      </w:r>
      <w:r w:rsidRPr="00E52F31">
        <w:rPr>
          <w:b/>
        </w:rPr>
        <w:t>якісної успішності – 74,6%.</w:t>
      </w:r>
      <w:r w:rsidRPr="00E52F31">
        <w:t xml:space="preserve"> </w:t>
      </w:r>
    </w:p>
    <w:p w:rsidR="00047DD3" w:rsidRPr="00E52F31" w:rsidRDefault="00047DD3" w:rsidP="005C043D">
      <w:pPr>
        <w:spacing w:line="240" w:lineRule="auto"/>
        <w:rPr>
          <w:rFonts w:eastAsia="Times New Roman"/>
          <w:bCs/>
          <w:lang w:eastAsia="ru-RU"/>
        </w:rPr>
      </w:pPr>
      <w:r w:rsidRPr="00E52F31">
        <w:rPr>
          <w:rFonts w:eastAsia="Times New Roman"/>
          <w:bCs/>
          <w:lang w:eastAsia="ru-RU"/>
        </w:rPr>
        <w:t xml:space="preserve">Основна причина заборгованості: воєнні дії, зимовий </w:t>
      </w:r>
      <w:proofErr w:type="spellStart"/>
      <w:r w:rsidRPr="00E52F31">
        <w:rPr>
          <w:rFonts w:eastAsia="Times New Roman"/>
          <w:bCs/>
          <w:lang w:eastAsia="ru-RU"/>
        </w:rPr>
        <w:t>блекаут</w:t>
      </w:r>
      <w:proofErr w:type="spellEnd"/>
      <w:r w:rsidRPr="00E52F31">
        <w:rPr>
          <w:rFonts w:eastAsia="Times New Roman"/>
          <w:bCs/>
          <w:lang w:eastAsia="ru-RU"/>
        </w:rPr>
        <w:t>, фінансова заборгованість з об’єктивних підстав. Частина студентів знаходяться за кордоном і не мають достатньої технічної можливості вчасно складати сесію, частина здобувачів перебувають в лавах ЗСУ. Враховуючи зазначене, а також спираючись на рекомендації міністерства освіти, керівництвом факультету та інституту було прийнято рішення дозволити продовжувати здобувачам виконувати академічний навчальний план у асинхронному режимі.</w:t>
      </w:r>
    </w:p>
    <w:p w:rsidR="00047DD3" w:rsidRPr="00E52F31" w:rsidRDefault="00047DD3" w:rsidP="005C043D">
      <w:pPr>
        <w:spacing w:line="240" w:lineRule="auto"/>
        <w:ind w:firstLine="680"/>
        <w:rPr>
          <w:color w:val="000000" w:themeColor="text1"/>
          <w:lang w:eastAsia="ru-RU"/>
        </w:rPr>
      </w:pPr>
      <w:r w:rsidRPr="00E52F31">
        <w:rPr>
          <w:color w:val="000000" w:themeColor="text1"/>
          <w:lang w:eastAsia="ru-RU"/>
        </w:rPr>
        <w:t xml:space="preserve">За результатами випускової атестації, кількісний і якісний показник за всіма спеціальностями в зимовому семестрі складає 98% (на захист </w:t>
      </w:r>
      <w:r w:rsidRPr="00E52F31">
        <w:rPr>
          <w:color w:val="000000" w:themeColor="text1"/>
          <w:lang w:eastAsia="ru-RU"/>
        </w:rPr>
        <w:lastRenderedPageBreak/>
        <w:t>магістерської роботи не з’явився один студент, який був відрахований як такий, що не з’явився).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p>
    <w:p w:rsidR="00047DD3" w:rsidRPr="00E52F31" w:rsidRDefault="00047DD3" w:rsidP="005C043D">
      <w:pPr>
        <w:spacing w:line="240" w:lineRule="auto"/>
        <w:rPr>
          <w:color w:val="000000" w:themeColor="text1"/>
          <w:lang w:eastAsia="ru-RU"/>
        </w:rPr>
      </w:pPr>
      <w:r w:rsidRPr="00E52F31">
        <w:rPr>
          <w:color w:val="000000" w:themeColor="text1"/>
          <w:lang w:eastAsia="ru-RU"/>
        </w:rPr>
        <w:t>За результатами випускової атестації літнього семестру кількісний показник – 92%</w:t>
      </w:r>
      <w:r w:rsidRPr="00E52F31">
        <w:rPr>
          <w:color w:val="000000" w:themeColor="text1"/>
          <w:lang w:val="ru-RU" w:eastAsia="ru-RU"/>
        </w:rPr>
        <w:t xml:space="preserve"> (3 </w:t>
      </w:r>
      <w:proofErr w:type="spellStart"/>
      <w:r w:rsidRPr="00E52F31">
        <w:rPr>
          <w:color w:val="000000" w:themeColor="text1"/>
          <w:lang w:val="ru-RU" w:eastAsia="ru-RU"/>
        </w:rPr>
        <w:t>студенти</w:t>
      </w:r>
      <w:proofErr w:type="spellEnd"/>
      <w:r w:rsidRPr="00E52F31">
        <w:rPr>
          <w:color w:val="000000" w:themeColor="text1"/>
          <w:lang w:val="ru-RU" w:eastAsia="ru-RU"/>
        </w:rPr>
        <w:t xml:space="preserve"> </w:t>
      </w:r>
      <w:proofErr w:type="spellStart"/>
      <w:r w:rsidRPr="00E52F31">
        <w:rPr>
          <w:color w:val="000000" w:themeColor="text1"/>
          <w:lang w:val="ru-RU" w:eastAsia="ru-RU"/>
        </w:rPr>
        <w:t>відхраховані</w:t>
      </w:r>
      <w:proofErr w:type="spellEnd"/>
      <w:r w:rsidRPr="00E52F31">
        <w:rPr>
          <w:color w:val="000000" w:themeColor="text1"/>
          <w:lang w:val="ru-RU" w:eastAsia="ru-RU"/>
        </w:rPr>
        <w:t xml:space="preserve"> як </w:t>
      </w:r>
      <w:proofErr w:type="spellStart"/>
      <w:r w:rsidRPr="00E52F31">
        <w:rPr>
          <w:color w:val="000000" w:themeColor="text1"/>
          <w:lang w:val="ru-RU" w:eastAsia="ru-RU"/>
        </w:rPr>
        <w:t>такі</w:t>
      </w:r>
      <w:proofErr w:type="spellEnd"/>
      <w:r w:rsidRPr="00E52F31">
        <w:rPr>
          <w:color w:val="000000" w:themeColor="text1"/>
          <w:lang w:val="ru-RU" w:eastAsia="ru-RU"/>
        </w:rPr>
        <w:t xml:space="preserve">, </w:t>
      </w:r>
      <w:proofErr w:type="spellStart"/>
      <w:r w:rsidRPr="00E52F31">
        <w:rPr>
          <w:color w:val="000000" w:themeColor="text1"/>
          <w:lang w:val="ru-RU" w:eastAsia="ru-RU"/>
        </w:rPr>
        <w:t>що</w:t>
      </w:r>
      <w:proofErr w:type="spellEnd"/>
      <w:r w:rsidRPr="00E52F31">
        <w:rPr>
          <w:color w:val="000000" w:themeColor="text1"/>
          <w:lang w:val="ru-RU" w:eastAsia="ru-RU"/>
        </w:rPr>
        <w:t xml:space="preserve"> не </w:t>
      </w:r>
      <w:proofErr w:type="spellStart"/>
      <w:r w:rsidRPr="00E52F31">
        <w:rPr>
          <w:color w:val="000000" w:themeColor="text1"/>
          <w:lang w:val="ru-RU" w:eastAsia="ru-RU"/>
        </w:rPr>
        <w:t>з'явились</w:t>
      </w:r>
      <w:proofErr w:type="spellEnd"/>
      <w:r w:rsidRPr="00E52F31">
        <w:rPr>
          <w:color w:val="000000" w:themeColor="text1"/>
          <w:lang w:val="ru-RU" w:eastAsia="ru-RU"/>
        </w:rPr>
        <w:t xml:space="preserve"> на АІ).</w:t>
      </w:r>
      <w:r w:rsidRPr="00E52F31">
        <w:rPr>
          <w:color w:val="000000" w:themeColor="text1"/>
          <w:lang w:eastAsia="ru-RU"/>
        </w:rPr>
        <w:t xml:space="preserve">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p>
    <w:p w:rsidR="001716DD" w:rsidRPr="00E52F31" w:rsidRDefault="001716DD" w:rsidP="005C043D">
      <w:pPr>
        <w:spacing w:line="240" w:lineRule="auto"/>
        <w:ind w:firstLine="301"/>
      </w:pPr>
    </w:p>
    <w:p w:rsidR="001716DD" w:rsidRPr="00E52F31" w:rsidRDefault="001716DD" w:rsidP="005C043D">
      <w:pPr>
        <w:pStyle w:val="2"/>
      </w:pPr>
      <w:bookmarkStart w:id="36" w:name="_Toc45819908"/>
      <w:bookmarkStart w:id="37" w:name="_Toc77950476"/>
      <w:bookmarkStart w:id="38" w:name="_Toc77950718"/>
      <w:bookmarkStart w:id="39" w:name="_Toc141891649"/>
      <w:r w:rsidRPr="00E52F31">
        <w:t xml:space="preserve">2.2.4. </w:t>
      </w:r>
      <w:bookmarkEnd w:id="36"/>
      <w:bookmarkEnd w:id="37"/>
      <w:bookmarkEnd w:id="38"/>
      <w:r w:rsidR="00047DD3" w:rsidRPr="00E52F31">
        <w:t>Аналіз ефективності роботи з організації практики та сприяння працевлаштуванню студентів.</w:t>
      </w:r>
      <w:bookmarkEnd w:id="39"/>
    </w:p>
    <w:p w:rsidR="001716DD" w:rsidRPr="00E52F31" w:rsidRDefault="001716DD" w:rsidP="005C043D">
      <w:pPr>
        <w:spacing w:line="240" w:lineRule="auto"/>
      </w:pPr>
    </w:p>
    <w:p w:rsidR="00047DD3" w:rsidRPr="00E52F31" w:rsidRDefault="00047DD3" w:rsidP="005C043D">
      <w:pPr>
        <w:spacing w:line="240" w:lineRule="auto"/>
        <w:rPr>
          <w:color w:val="000000"/>
        </w:rPr>
      </w:pPr>
      <w:r w:rsidRPr="00E52F31">
        <w:rPr>
          <w:color w:val="000000"/>
        </w:rPr>
        <w:t xml:space="preserve">Практична підготовка студентів у 2022-2023 </w:t>
      </w:r>
      <w:proofErr w:type="spellStart"/>
      <w:r w:rsidRPr="00E52F31">
        <w:rPr>
          <w:color w:val="000000"/>
        </w:rPr>
        <w:t>н.р</w:t>
      </w:r>
      <w:proofErr w:type="spellEnd"/>
      <w:r w:rsidRPr="00E52F31">
        <w:rPr>
          <w:color w:val="000000"/>
        </w:rPr>
        <w:t xml:space="preserve">. зі спеціальностей </w:t>
      </w:r>
      <w:r w:rsidR="009D6A5C" w:rsidRPr="00E52F31">
        <w:rPr>
          <w:color w:val="000000"/>
        </w:rPr>
        <w:t>Вінницького соціально-економічного інституту</w:t>
      </w:r>
      <w:r w:rsidRPr="00E52F31">
        <w:rPr>
          <w:color w:val="000000"/>
        </w:rPr>
        <w:t xml:space="preserve"> здійснювалась відповідно до</w:t>
      </w:r>
      <w:r w:rsidR="009D6A5C" w:rsidRPr="00E52F31">
        <w:rPr>
          <w:color w:val="000000"/>
        </w:rPr>
        <w:t xml:space="preserve"> </w:t>
      </w:r>
      <w:r w:rsidRPr="00E52F31">
        <w:rPr>
          <w:color w:val="000000"/>
        </w:rPr>
        <w:t xml:space="preserve">навчальних планів у вигляді </w:t>
      </w:r>
      <w:r w:rsidR="009D6A5C" w:rsidRPr="00E52F31">
        <w:rPr>
          <w:color w:val="000000"/>
        </w:rPr>
        <w:t>ознайомчої</w:t>
      </w:r>
      <w:r w:rsidRPr="00E52F31">
        <w:rPr>
          <w:color w:val="000000"/>
        </w:rPr>
        <w:t>,</w:t>
      </w:r>
      <w:r w:rsidR="009D6A5C" w:rsidRPr="00E52F31">
        <w:rPr>
          <w:color w:val="000000"/>
        </w:rPr>
        <w:t xml:space="preserve"> навчальної, виробничої, педагогічної</w:t>
      </w:r>
      <w:r w:rsidRPr="00E52F31">
        <w:rPr>
          <w:color w:val="000000"/>
        </w:rPr>
        <w:t xml:space="preserve"> та</w:t>
      </w:r>
      <w:r w:rsidR="009D6A5C" w:rsidRPr="00E52F31">
        <w:rPr>
          <w:color w:val="000000"/>
        </w:rPr>
        <w:t xml:space="preserve"> переддипломної практик (а для студентів спеціальності «Фізична терапія, </w:t>
      </w:r>
      <w:proofErr w:type="spellStart"/>
      <w:r w:rsidR="009D6A5C" w:rsidRPr="00E52F31">
        <w:rPr>
          <w:color w:val="000000"/>
        </w:rPr>
        <w:t>ерготерапія</w:t>
      </w:r>
      <w:proofErr w:type="spellEnd"/>
      <w:r w:rsidR="009D6A5C" w:rsidRPr="00E52F31">
        <w:rPr>
          <w:color w:val="000000"/>
        </w:rPr>
        <w:t>» - клінічних практик)</w:t>
      </w:r>
      <w:r w:rsidRPr="00E52F31">
        <w:rPr>
          <w:color w:val="000000"/>
        </w:rPr>
        <w:t xml:space="preserve"> на підприємствах, в організаціях та установах різних</w:t>
      </w:r>
      <w:r w:rsidR="009D6A5C" w:rsidRPr="00E52F31">
        <w:rPr>
          <w:color w:val="000000"/>
        </w:rPr>
        <w:t xml:space="preserve"> </w:t>
      </w:r>
      <w:r w:rsidRPr="00E52F31">
        <w:rPr>
          <w:color w:val="000000"/>
        </w:rPr>
        <w:t>форм власності Вінницької області та України.</w:t>
      </w:r>
    </w:p>
    <w:p w:rsidR="009D6A5C" w:rsidRPr="00E52F31" w:rsidRDefault="00047DD3" w:rsidP="005C043D">
      <w:pPr>
        <w:spacing w:line="240" w:lineRule="auto"/>
        <w:rPr>
          <w:color w:val="000000"/>
        </w:rPr>
      </w:pPr>
      <w:r w:rsidRPr="00E52F31">
        <w:rPr>
          <w:color w:val="000000"/>
        </w:rPr>
        <w:t>Всі бази практик за профілем своєї діяльності відповідають фаховому</w:t>
      </w:r>
      <w:r w:rsidR="009D6A5C" w:rsidRPr="00E52F31">
        <w:rPr>
          <w:color w:val="000000"/>
        </w:rPr>
        <w:t xml:space="preserve"> </w:t>
      </w:r>
      <w:r w:rsidRPr="00E52F31">
        <w:rPr>
          <w:color w:val="000000"/>
        </w:rPr>
        <w:t xml:space="preserve">спрямуванню підготовки здобувачів вищої освіти </w:t>
      </w:r>
      <w:r w:rsidR="009D6A5C" w:rsidRPr="00E52F31">
        <w:rPr>
          <w:color w:val="000000"/>
        </w:rPr>
        <w:t xml:space="preserve">відповідних спеціальностей та ступенів освіти. </w:t>
      </w:r>
    </w:p>
    <w:p w:rsidR="009D6A5C" w:rsidRPr="00E52F31" w:rsidRDefault="009D6A5C" w:rsidP="005C043D">
      <w:pPr>
        <w:spacing w:line="240" w:lineRule="auto"/>
        <w:ind w:firstLine="301"/>
      </w:pPr>
      <w:r w:rsidRPr="00E52F31">
        <w:t xml:space="preserve">Чітке виконання вимог щодо формування </w:t>
      </w:r>
      <w:proofErr w:type="spellStart"/>
      <w:r w:rsidRPr="00E52F31">
        <w:t>компетентностей</w:t>
      </w:r>
      <w:proofErr w:type="spellEnd"/>
      <w:r w:rsidRPr="00E52F31">
        <w:t xml:space="preserve"> здобувачів вищої освіти дозволило сформувати пул підприємств, організацій, установ – баз практик, що максимально відповідають завданням практичної підготовки майбутнього фахівців в сфері права, психології, медицини, соціальної роботи, фінансів та менеджменту та сприяють працевлаштуванню студентів інституту.  </w:t>
      </w:r>
    </w:p>
    <w:p w:rsidR="009D6A5C" w:rsidRPr="00E52F31" w:rsidRDefault="009D6A5C" w:rsidP="005C043D">
      <w:pPr>
        <w:spacing w:line="240" w:lineRule="auto"/>
        <w:ind w:firstLine="301"/>
      </w:pPr>
      <w:r w:rsidRPr="00E52F31">
        <w:t xml:space="preserve">Показник працевлаштування випускників інституту складає близько 98%, з яких близько 27% працевлаштованих студентів в 2022-2023 році були запрошені базами практик-партнерами. </w:t>
      </w:r>
    </w:p>
    <w:p w:rsidR="001716DD" w:rsidRPr="00E52F31" w:rsidRDefault="009D6A5C" w:rsidP="005C043D">
      <w:pPr>
        <w:spacing w:line="240" w:lineRule="auto"/>
        <w:ind w:firstLine="301"/>
      </w:pPr>
      <w:r w:rsidRPr="00E52F31">
        <w:t>Зустрічі із керівниками баз практик виявили потребу у більш широкому залученні здобувачів вищої освіти до різних видів практики на підприємствах, установах та організаціях.</w:t>
      </w:r>
    </w:p>
    <w:p w:rsidR="009D6A5C" w:rsidRPr="00E52F31" w:rsidRDefault="009D6A5C" w:rsidP="005C043D">
      <w:pPr>
        <w:spacing w:line="240" w:lineRule="auto"/>
        <w:ind w:firstLine="301"/>
      </w:pPr>
    </w:p>
    <w:p w:rsidR="009D6A5C" w:rsidRPr="00E52F31" w:rsidRDefault="009D6A5C" w:rsidP="005C043D">
      <w:pPr>
        <w:pStyle w:val="2"/>
      </w:pPr>
      <w:bookmarkStart w:id="40" w:name="_Toc141891650"/>
      <w:r w:rsidRPr="00E52F31">
        <w:t>2.2.5. Організація навчання іноземців відповідно до спеціальностей НК</w:t>
      </w:r>
      <w:bookmarkEnd w:id="40"/>
    </w:p>
    <w:p w:rsidR="009D6A5C" w:rsidRPr="00E52F31" w:rsidRDefault="009D6A5C" w:rsidP="005C043D">
      <w:pPr>
        <w:spacing w:line="240" w:lineRule="auto"/>
        <w:ind w:firstLine="301"/>
      </w:pPr>
    </w:p>
    <w:p w:rsidR="009D6A5C" w:rsidRPr="00E52F31" w:rsidRDefault="009D6A5C" w:rsidP="005C043D">
      <w:pPr>
        <w:spacing w:line="240" w:lineRule="auto"/>
        <w:rPr>
          <w:color w:val="000000"/>
        </w:rPr>
      </w:pPr>
      <w:r w:rsidRPr="00E52F31">
        <w:t>Важливим показником дотримання стандартів європейської освіти Вінницьким соціально-економічним інститутом є надання рівних прав і</w:t>
      </w:r>
      <w:r w:rsidRPr="00E52F31">
        <w:rPr>
          <w:color w:val="000000"/>
        </w:rPr>
        <w:t xml:space="preserve">ноземним громадянам та особам без громадянства, незалежно від статі, раси, національності, соціального й майнового стану, роду і характеру занять, світогляду, віросповідання, місця проживання й інших обставин. Освітня діяльність соціально-економічного факультету по навчанню іноземних громадян здійснюється на підставі </w:t>
      </w:r>
      <w:r w:rsidRPr="00E52F31">
        <w:rPr>
          <w:rStyle w:val="a9"/>
          <w:color w:val="000000"/>
          <w:bdr w:val="none" w:sz="0" w:space="0" w:color="auto" w:frame="1"/>
        </w:rPr>
        <w:t xml:space="preserve">ліцензії </w:t>
      </w:r>
      <w:r w:rsidRPr="00E52F31">
        <w:rPr>
          <w:color w:val="000000"/>
        </w:rPr>
        <w:t>Міністерства освіти і науки України.</w:t>
      </w:r>
    </w:p>
    <w:p w:rsidR="009D6A5C" w:rsidRPr="00E52F31" w:rsidRDefault="009D6A5C" w:rsidP="005C043D">
      <w:pPr>
        <w:spacing w:line="240" w:lineRule="auto"/>
        <w:rPr>
          <w:color w:val="000000"/>
        </w:rPr>
      </w:pPr>
      <w:r w:rsidRPr="00E52F31">
        <w:rPr>
          <w:color w:val="000000"/>
        </w:rPr>
        <w:lastRenderedPageBreak/>
        <w:t xml:space="preserve">У 2022-2023 </w:t>
      </w:r>
      <w:proofErr w:type="spellStart"/>
      <w:r w:rsidRPr="00E52F31">
        <w:rPr>
          <w:color w:val="000000"/>
        </w:rPr>
        <w:t>н.р</w:t>
      </w:r>
      <w:proofErr w:type="spellEnd"/>
      <w:r w:rsidRPr="00E52F31">
        <w:rPr>
          <w:color w:val="000000"/>
        </w:rPr>
        <w:t>.  не здійснювалось навчання іноземців.</w:t>
      </w:r>
    </w:p>
    <w:p w:rsidR="009D6A5C" w:rsidRPr="00E52F31" w:rsidRDefault="009D6A5C" w:rsidP="005C043D">
      <w:pPr>
        <w:spacing w:line="240" w:lineRule="auto"/>
        <w:ind w:firstLine="301"/>
      </w:pPr>
    </w:p>
    <w:p w:rsidR="001716DD" w:rsidRPr="00E52F31" w:rsidRDefault="001716DD" w:rsidP="005C043D">
      <w:pPr>
        <w:pStyle w:val="2"/>
      </w:pPr>
      <w:bookmarkStart w:id="41" w:name="_Toc45819909"/>
      <w:bookmarkStart w:id="42" w:name="_Toc77950477"/>
      <w:bookmarkStart w:id="43" w:name="_Toc77950719"/>
      <w:bookmarkStart w:id="44" w:name="_Toc141891651"/>
      <w:r w:rsidRPr="00E52F31">
        <w:t>2.3. Науково-методичне забезпечення навчального процесу</w:t>
      </w:r>
      <w:bookmarkEnd w:id="41"/>
      <w:bookmarkEnd w:id="42"/>
      <w:bookmarkEnd w:id="43"/>
      <w:bookmarkEnd w:id="44"/>
    </w:p>
    <w:p w:rsidR="001716DD" w:rsidRPr="00E52F31" w:rsidRDefault="001716DD" w:rsidP="005C043D">
      <w:pPr>
        <w:spacing w:line="240" w:lineRule="auto"/>
        <w:ind w:firstLine="680"/>
        <w:rPr>
          <w:bCs/>
          <w:iCs/>
        </w:rPr>
      </w:pPr>
    </w:p>
    <w:p w:rsidR="001716DD" w:rsidRPr="00E52F31" w:rsidRDefault="001716DD" w:rsidP="005C043D">
      <w:pPr>
        <w:pStyle w:val="2"/>
      </w:pPr>
      <w:bookmarkStart w:id="45" w:name="_Toc45819910"/>
      <w:bookmarkStart w:id="46" w:name="_Toc77950478"/>
      <w:bookmarkStart w:id="47" w:name="_Toc77950720"/>
      <w:bookmarkStart w:id="48" w:name="_Toc141891652"/>
      <w:r w:rsidRPr="00E52F31">
        <w:rPr>
          <w:bCs/>
          <w:iCs/>
        </w:rPr>
        <w:t xml:space="preserve">2.3.1. Підсумки </w:t>
      </w:r>
      <w:r w:rsidRPr="00E52F31">
        <w:t>роботи науково-методичної ради, науково-методичних об’єднань та науково-методичних рад навчально-виховного підрозділу.</w:t>
      </w:r>
      <w:bookmarkEnd w:id="45"/>
      <w:bookmarkEnd w:id="46"/>
      <w:bookmarkEnd w:id="47"/>
      <w:bookmarkEnd w:id="48"/>
    </w:p>
    <w:p w:rsidR="001716DD" w:rsidRPr="00E52F31" w:rsidRDefault="001716DD" w:rsidP="005C043D">
      <w:pPr>
        <w:spacing w:line="240" w:lineRule="auto"/>
        <w:ind w:firstLine="301"/>
      </w:pPr>
    </w:p>
    <w:p w:rsidR="001716DD" w:rsidRPr="00E52F31" w:rsidRDefault="001716DD" w:rsidP="005C043D">
      <w:pPr>
        <w:spacing w:line="240" w:lineRule="auto"/>
        <w:ind w:firstLine="680"/>
      </w:pPr>
      <w:r w:rsidRPr="00E52F31">
        <w:t xml:space="preserve">Науково-методична рада Вінницького соціально-економічного інституту Університету «Україна» є колегіальним органом, що створений як дорадчий орган при Вченій раді Вінницького соціально-економічного інституту Університету «Україна». Персональний склад чинної науково-методичної ради (НМР) Вінницького соціально-економічного інституту Університету «Україна» був затверджений відповідним наказом. У своїй діяльності НМР керувалась «Положенням про науково-методичну раду Вінницького соціально-економічного інституту Університету «Україна» . </w:t>
      </w:r>
    </w:p>
    <w:p w:rsidR="001716DD" w:rsidRPr="00E52F31" w:rsidRDefault="001716DD" w:rsidP="005C043D">
      <w:pPr>
        <w:spacing w:line="240" w:lineRule="auto"/>
        <w:ind w:firstLine="680"/>
      </w:pPr>
      <w:r w:rsidRPr="00E52F31">
        <w:t xml:space="preserve">Протягом звітного періоду діяльність НМР була спрямована на удосконалення змісту вищої освіти та науково-методичного забезпечення навчального процесу з метою підвищення якості підготовки фахівців з вищою освітою. Головною функцією НМР була координація всієї науково-методичної роботи Вінницького соціально-економічного інституту Університету «Україна» , сприяння реалізації державної політики щодо інтеграції в європейське та світове </w:t>
      </w:r>
      <w:proofErr w:type="spellStart"/>
      <w:r w:rsidRPr="00E52F31">
        <w:t>освітньо</w:t>
      </w:r>
      <w:proofErr w:type="spellEnd"/>
      <w:r w:rsidRPr="00E52F31">
        <w:t xml:space="preserve">-наукове співтовариство. </w:t>
      </w:r>
    </w:p>
    <w:p w:rsidR="001716DD" w:rsidRPr="00E52F31" w:rsidRDefault="001716DD" w:rsidP="005C043D">
      <w:pPr>
        <w:spacing w:line="240" w:lineRule="auto"/>
        <w:ind w:firstLine="680"/>
      </w:pPr>
      <w:r w:rsidRPr="00E52F31">
        <w:t xml:space="preserve">Традиційно науково-методична робота в інституті виконувалась у тісній співпраці НМР та навчально-методичного відділу. </w:t>
      </w:r>
    </w:p>
    <w:p w:rsidR="001716DD" w:rsidRPr="00E52F31" w:rsidRDefault="001716DD" w:rsidP="005C043D">
      <w:pPr>
        <w:spacing w:line="240" w:lineRule="auto"/>
        <w:ind w:firstLine="680"/>
      </w:pPr>
      <w:r w:rsidRPr="00E52F31">
        <w:t xml:space="preserve">За період 2022-2023 </w:t>
      </w:r>
      <w:proofErr w:type="spellStart"/>
      <w:r w:rsidRPr="00E52F31">
        <w:t>н.р</w:t>
      </w:r>
      <w:proofErr w:type="spellEnd"/>
      <w:r w:rsidRPr="00E52F31">
        <w:t>. відбулося 5 засідань НМР Вінницького соціально-економічного інституту Університету «Україна».</w:t>
      </w:r>
    </w:p>
    <w:p w:rsidR="001716DD" w:rsidRPr="00E52F31" w:rsidRDefault="001716DD" w:rsidP="005C043D">
      <w:pPr>
        <w:spacing w:line="240" w:lineRule="auto"/>
        <w:ind w:firstLine="680"/>
      </w:pPr>
      <w:r w:rsidRPr="00E52F31">
        <w:t xml:space="preserve"> На засіданнях НМР розглядалось та обговорювалось впровадження та ефективне використання передових освітніх та нових інформаційних технологій: </w:t>
      </w:r>
    </w:p>
    <w:p w:rsidR="001716DD" w:rsidRPr="00E52F31" w:rsidRDefault="001716DD" w:rsidP="005C043D">
      <w:pPr>
        <w:spacing w:line="240" w:lineRule="auto"/>
        <w:ind w:firstLine="680"/>
      </w:pPr>
      <w:r w:rsidRPr="00E52F31">
        <w:t>– використання інформаційно-комунікативних технологій в навчальному процесі, плануванні та організації методичної роботи;</w:t>
      </w:r>
    </w:p>
    <w:p w:rsidR="001716DD" w:rsidRPr="00E52F31" w:rsidRDefault="001716DD" w:rsidP="005C043D">
      <w:pPr>
        <w:spacing w:line="240" w:lineRule="auto"/>
        <w:ind w:firstLine="680"/>
      </w:pPr>
      <w:r w:rsidRPr="00E52F31">
        <w:t>– проблематика використання дистанційних методів навчання і контролю знань в Вінницькому інституту Університету «Україна»;</w:t>
      </w:r>
    </w:p>
    <w:p w:rsidR="001716DD" w:rsidRPr="00E52F31" w:rsidRDefault="001716DD" w:rsidP="005C043D">
      <w:pPr>
        <w:spacing w:line="240" w:lineRule="auto"/>
        <w:ind w:firstLine="680"/>
      </w:pPr>
      <w:r w:rsidRPr="00E52F31">
        <w:t>– необхідність вдосконалення та впровадження інновацій в підготовку випускників;</w:t>
      </w:r>
    </w:p>
    <w:p w:rsidR="001716DD" w:rsidRPr="00E52F31" w:rsidRDefault="001716DD" w:rsidP="005C043D">
      <w:pPr>
        <w:spacing w:line="240" w:lineRule="auto"/>
        <w:ind w:firstLine="680"/>
      </w:pPr>
      <w:r w:rsidRPr="00E52F31">
        <w:t>– досвід інших</w:t>
      </w:r>
      <w:r w:rsidR="009D6A5C" w:rsidRPr="00E52F31">
        <w:t xml:space="preserve"> закладів</w:t>
      </w:r>
      <w:r w:rsidRPr="00E52F31">
        <w:t xml:space="preserve"> щодо використання інформаційно-комп’ютерних технологій в навчальному процесі;</w:t>
      </w:r>
    </w:p>
    <w:p w:rsidR="001716DD" w:rsidRPr="00E52F31" w:rsidRDefault="001716DD" w:rsidP="005C043D">
      <w:pPr>
        <w:spacing w:line="240" w:lineRule="auto"/>
        <w:ind w:firstLine="680"/>
      </w:pPr>
      <w:r w:rsidRPr="00E52F31">
        <w:t>– вивчення та розповсюдження досвіду кафедр і викладачів університету з використання інформаційно-комп’ютерних технологій в навчальному процесі.</w:t>
      </w:r>
    </w:p>
    <w:p w:rsidR="001716DD" w:rsidRPr="00E52F31" w:rsidRDefault="001716DD" w:rsidP="005C043D">
      <w:pPr>
        <w:spacing w:line="240" w:lineRule="auto"/>
        <w:ind w:firstLine="301"/>
        <w:rPr>
          <w:lang w:val="x-none"/>
        </w:rPr>
      </w:pPr>
    </w:p>
    <w:p w:rsidR="001716DD" w:rsidRPr="00E52F31" w:rsidRDefault="001716DD" w:rsidP="005C043D">
      <w:pPr>
        <w:spacing w:line="240" w:lineRule="auto"/>
        <w:ind w:firstLine="301"/>
        <w:rPr>
          <w:lang w:val="x-none"/>
        </w:rPr>
      </w:pPr>
    </w:p>
    <w:p w:rsidR="001716DD" w:rsidRPr="00E52F31" w:rsidRDefault="005C043D" w:rsidP="005C043D">
      <w:pPr>
        <w:pStyle w:val="2"/>
      </w:pPr>
      <w:bookmarkStart w:id="49" w:name="_Toc45819911"/>
      <w:bookmarkStart w:id="50" w:name="_Toc77950479"/>
      <w:bookmarkStart w:id="51" w:name="_Toc77950721"/>
      <w:bookmarkStart w:id="52" w:name="_Toc141891653"/>
      <w:r w:rsidRPr="00E52F31">
        <w:lastRenderedPageBreak/>
        <w:t>2.3.2. Навчально-методичне забезпечення освітнього процесу та видавнича діяльність (відсоток виконання плану видань навчально-методичної літератури</w:t>
      </w:r>
      <w:r w:rsidR="001716DD" w:rsidRPr="00E52F31">
        <w:t>)</w:t>
      </w:r>
      <w:bookmarkEnd w:id="49"/>
      <w:bookmarkEnd w:id="50"/>
      <w:bookmarkEnd w:id="51"/>
      <w:bookmarkEnd w:id="52"/>
    </w:p>
    <w:p w:rsidR="001716DD" w:rsidRPr="00E52F31" w:rsidRDefault="001716DD" w:rsidP="005C043D">
      <w:pPr>
        <w:spacing w:line="240" w:lineRule="auto"/>
      </w:pPr>
    </w:p>
    <w:p w:rsidR="001716DD" w:rsidRPr="00E52F31" w:rsidRDefault="001716DD" w:rsidP="005C043D">
      <w:pPr>
        <w:spacing w:line="240" w:lineRule="auto"/>
        <w:ind w:firstLine="680"/>
      </w:pPr>
      <w:r w:rsidRPr="00E52F31">
        <w:t xml:space="preserve">Протягом 2022-2023 </w:t>
      </w:r>
      <w:proofErr w:type="spellStart"/>
      <w:r w:rsidRPr="00E52F31">
        <w:t>н.р</w:t>
      </w:r>
      <w:proofErr w:type="spellEnd"/>
      <w:r w:rsidRPr="00E52F31">
        <w:t xml:space="preserve">. колектив інституту активних зусиль доклав до оновлення наявних комплексів навчально-методичного забезпечення дисциплін, а також до розробки методичного забезпечення нових дисциплін, що раніше не викладалися. </w:t>
      </w:r>
    </w:p>
    <w:p w:rsidR="001716DD" w:rsidRPr="00E52F31" w:rsidRDefault="001716DD" w:rsidP="005C043D">
      <w:pPr>
        <w:spacing w:line="240" w:lineRule="auto"/>
        <w:ind w:firstLine="708"/>
      </w:pPr>
      <w:r w:rsidRPr="00E52F31">
        <w:t xml:space="preserve">Зокрема, викладачами були розроблені та оновлені НМКД і розміщені на платформі дистанційного навчання </w:t>
      </w:r>
      <w:proofErr w:type="spellStart"/>
      <w:r w:rsidRPr="00E52F31">
        <w:rPr>
          <w:lang w:val="ru-RU"/>
        </w:rPr>
        <w:t>Moodle</w:t>
      </w:r>
      <w:proofErr w:type="spellEnd"/>
      <w:r w:rsidRPr="00E52F31">
        <w:t xml:space="preserve">, створено та оновлено електронний супровід курсів (індивідуальні завдання, бібліотека, глосарій, навчальні відео- та </w:t>
      </w:r>
      <w:proofErr w:type="spellStart"/>
      <w:r w:rsidRPr="00E52F31">
        <w:t>аудіоматеріали</w:t>
      </w:r>
      <w:proofErr w:type="spellEnd"/>
      <w:r w:rsidRPr="00E52F31">
        <w:t xml:space="preserve">, презентації, тести, он-лайн завдання різних видів тощо), всі підсумкові та поточні контролі знань здобувачів вищої освіти проводились у вигляді он-лайн тестування на платформі </w:t>
      </w:r>
      <w:proofErr w:type="spellStart"/>
      <w:r w:rsidRPr="00E52F31">
        <w:rPr>
          <w:lang w:val="ru-RU"/>
        </w:rPr>
        <w:t>Moodle</w:t>
      </w:r>
      <w:proofErr w:type="spellEnd"/>
      <w:r w:rsidRPr="00E52F31">
        <w:t xml:space="preserve">, що забезпечувало належну об’єктивність оцінки. </w:t>
      </w:r>
    </w:p>
    <w:p w:rsidR="001716DD" w:rsidRPr="00E52F31" w:rsidRDefault="001716DD" w:rsidP="005C043D">
      <w:pPr>
        <w:spacing w:line="240" w:lineRule="auto"/>
        <w:ind w:firstLine="708"/>
      </w:pPr>
      <w:r w:rsidRPr="00E52F31">
        <w:t>Крім того, була проведена робота щодо адаптації навчальних планів спеціальностей кафедри бізнесу і права до сучасних вимог фахової підготовки. У тісній співпраці з роботодавцями регіону була посилена практична складова підготовки здобувачів вищої освіти.</w:t>
      </w:r>
    </w:p>
    <w:p w:rsidR="001716DD" w:rsidRPr="00E52F31" w:rsidRDefault="001716DD" w:rsidP="005C043D">
      <w:pPr>
        <w:spacing w:line="240" w:lineRule="auto"/>
        <w:ind w:firstLine="708"/>
        <w:rPr>
          <w:color w:val="FF0000"/>
        </w:rPr>
      </w:pPr>
      <w:r w:rsidRPr="00E52F31">
        <w:t xml:space="preserve">Для підвищення ефективності організації роботи здобувачів під час дистанційного навчання було створено на платформі </w:t>
      </w:r>
      <w:proofErr w:type="spellStart"/>
      <w:r w:rsidRPr="00E52F31">
        <w:rPr>
          <w:lang w:val="ru-RU"/>
        </w:rPr>
        <w:t>Moodle</w:t>
      </w:r>
      <w:proofErr w:type="spellEnd"/>
      <w:r w:rsidRPr="00E52F31">
        <w:t xml:space="preserve"> спеціальні курси, що містять перелік дисциплін, які викладаються у конкретному семестрі; створено </w:t>
      </w:r>
      <w:proofErr w:type="spellStart"/>
      <w:r w:rsidRPr="00E52F31">
        <w:t>суб</w:t>
      </w:r>
      <w:proofErr w:type="spellEnd"/>
      <w:r w:rsidRPr="00E52F31">
        <w:t>-курси для спрощення переходу на сторінку конкретної дисципліни; сформовано електронні журнали оцінок; створено спеціальні курси та форуми для методичного забезпечення проходження здобувачами всіх видів практик та виконання дипломних робіт магістрами.</w:t>
      </w:r>
    </w:p>
    <w:p w:rsidR="005C043D" w:rsidRPr="00E52F31" w:rsidRDefault="005C043D" w:rsidP="005C043D">
      <w:pPr>
        <w:spacing w:line="240" w:lineRule="auto"/>
        <w:ind w:firstLine="708"/>
      </w:pPr>
      <w:r w:rsidRPr="00E52F31">
        <w:t xml:space="preserve">Робота щодо наповнення платформи </w:t>
      </w:r>
      <w:proofErr w:type="spellStart"/>
      <w:r w:rsidRPr="00E52F31">
        <w:rPr>
          <w:lang w:val="ru-RU"/>
        </w:rPr>
        <w:t>Moodle</w:t>
      </w:r>
      <w:proofErr w:type="spellEnd"/>
      <w:r w:rsidRPr="00E52F31">
        <w:t xml:space="preserve"> матеріалами електронних курсів, аудіо- та відеоматеріалами, презентаціями, он-лайн завданнями, </w:t>
      </w:r>
      <w:r w:rsidRPr="00E52F31">
        <w:rPr>
          <w:szCs w:val="20"/>
        </w:rPr>
        <w:t xml:space="preserve">пакетами тестових завдань для проведення проміжного та підсумкового контролю відповідно до встановленої форми у спеціальному програмному середовищі </w:t>
      </w:r>
      <w:r w:rsidRPr="00E52F31">
        <w:t xml:space="preserve">проходила в два основних етапи: </w:t>
      </w:r>
    </w:p>
    <w:p w:rsidR="005C043D" w:rsidRPr="00E52F31" w:rsidRDefault="005C043D" w:rsidP="005C043D">
      <w:pPr>
        <w:tabs>
          <w:tab w:val="left" w:pos="993"/>
          <w:tab w:val="left" w:pos="1276"/>
        </w:tabs>
        <w:spacing w:line="240" w:lineRule="auto"/>
        <w:ind w:firstLine="708"/>
        <w:rPr>
          <w:b/>
          <w:szCs w:val="20"/>
        </w:rPr>
      </w:pPr>
      <w:r w:rsidRPr="00E52F31">
        <w:rPr>
          <w:szCs w:val="20"/>
        </w:rPr>
        <w:t xml:space="preserve">– в першому семестрі 2022-2023 </w:t>
      </w:r>
      <w:proofErr w:type="spellStart"/>
      <w:r w:rsidRPr="00E52F31">
        <w:rPr>
          <w:szCs w:val="20"/>
        </w:rPr>
        <w:t>н.р</w:t>
      </w:r>
      <w:proofErr w:type="spellEnd"/>
      <w:r w:rsidRPr="00E52F31">
        <w:rPr>
          <w:szCs w:val="20"/>
        </w:rPr>
        <w:t>. – до 28.09.2022 р.;</w:t>
      </w:r>
      <w:r w:rsidRPr="00E52F31">
        <w:rPr>
          <w:b/>
          <w:szCs w:val="20"/>
        </w:rPr>
        <w:t xml:space="preserve"> </w:t>
      </w:r>
    </w:p>
    <w:p w:rsidR="005C043D" w:rsidRPr="00E52F31" w:rsidRDefault="005C043D" w:rsidP="005C043D">
      <w:pPr>
        <w:tabs>
          <w:tab w:val="left" w:pos="993"/>
          <w:tab w:val="left" w:pos="1276"/>
        </w:tabs>
        <w:spacing w:line="240" w:lineRule="auto"/>
        <w:ind w:firstLine="708"/>
        <w:rPr>
          <w:szCs w:val="20"/>
        </w:rPr>
      </w:pPr>
      <w:r w:rsidRPr="00E52F31">
        <w:rPr>
          <w:szCs w:val="20"/>
        </w:rPr>
        <w:t xml:space="preserve">– у другому семестрі 2022-2023 </w:t>
      </w:r>
      <w:proofErr w:type="spellStart"/>
      <w:r w:rsidRPr="00E52F31">
        <w:rPr>
          <w:szCs w:val="20"/>
        </w:rPr>
        <w:t>н.р</w:t>
      </w:r>
      <w:proofErr w:type="spellEnd"/>
      <w:r w:rsidRPr="00E52F31">
        <w:rPr>
          <w:szCs w:val="20"/>
        </w:rPr>
        <w:t xml:space="preserve">. – до 20.02.2023 р. </w:t>
      </w:r>
    </w:p>
    <w:p w:rsidR="005C043D" w:rsidRPr="00E52F31" w:rsidRDefault="005C043D" w:rsidP="005C043D">
      <w:pPr>
        <w:spacing w:line="240" w:lineRule="auto"/>
        <w:ind w:firstLine="680"/>
      </w:pPr>
      <w:r w:rsidRPr="00E52F31">
        <w:t>Наразі рівень методичного забезпечення сягає майже 90 %. За звітний період науково-педагогічними працівниками інституту підготовлено та оновлено низку навчально-методичних матеріалів.</w:t>
      </w:r>
    </w:p>
    <w:p w:rsidR="001716DD" w:rsidRPr="00E52F31" w:rsidRDefault="001716DD" w:rsidP="005C043D">
      <w:pPr>
        <w:spacing w:line="240" w:lineRule="auto"/>
        <w:ind w:firstLine="301"/>
      </w:pPr>
    </w:p>
    <w:p w:rsidR="001716DD" w:rsidRPr="00E52F31" w:rsidRDefault="001716DD" w:rsidP="005C043D">
      <w:pPr>
        <w:pStyle w:val="1"/>
      </w:pPr>
      <w:bookmarkStart w:id="53" w:name="_Toc141891654"/>
      <w:r w:rsidRPr="00E52F31">
        <w:t>2.3.3. Діяльність бібліотеки</w:t>
      </w:r>
      <w:bookmarkEnd w:id="53"/>
    </w:p>
    <w:p w:rsidR="001716DD" w:rsidRPr="00E52F31" w:rsidRDefault="001716DD" w:rsidP="005C043D">
      <w:pPr>
        <w:spacing w:line="240" w:lineRule="auto"/>
        <w:ind w:firstLine="301"/>
      </w:pPr>
    </w:p>
    <w:p w:rsidR="001716DD" w:rsidRPr="00E52F31" w:rsidRDefault="001716DD" w:rsidP="005C043D">
      <w:pPr>
        <w:spacing w:line="240" w:lineRule="auto"/>
        <w:ind w:firstLine="709"/>
      </w:pPr>
      <w:r w:rsidRPr="00E52F31">
        <w:t>Бібліотека інституту поповнює фонди згідно заявок кафедр і навчальних планів. Бібліотека Вінницького інституту Університету «Україна» розробляє і приймає участь у виставках, переглядах праць, розроблених працівниками нашого інституту; виставках до конференцій.</w:t>
      </w:r>
    </w:p>
    <w:p w:rsidR="001716DD" w:rsidRPr="00E52F31" w:rsidRDefault="001716DD" w:rsidP="005C043D">
      <w:pPr>
        <w:tabs>
          <w:tab w:val="left" w:pos="7513"/>
        </w:tabs>
        <w:spacing w:line="240" w:lineRule="auto"/>
        <w:ind w:firstLine="709"/>
      </w:pPr>
      <w:r w:rsidRPr="00E52F31">
        <w:lastRenderedPageBreak/>
        <w:t xml:space="preserve"> У вересні 202</w:t>
      </w:r>
      <w:r w:rsidR="005C043D" w:rsidRPr="00E52F31">
        <w:rPr>
          <w:lang w:val="ru-RU"/>
        </w:rPr>
        <w:t xml:space="preserve">3 </w:t>
      </w:r>
      <w:r w:rsidRPr="00E52F31">
        <w:t>р підготували та видали комплекти підручників (посібників) усім бажаючим студентам денної форми навчання зі всіх спеціальностей.</w:t>
      </w:r>
    </w:p>
    <w:p w:rsidR="001716DD" w:rsidRPr="00E52F31" w:rsidRDefault="001716DD" w:rsidP="005C043D">
      <w:pPr>
        <w:tabs>
          <w:tab w:val="left" w:pos="7513"/>
        </w:tabs>
        <w:spacing w:line="240" w:lineRule="auto"/>
        <w:ind w:firstLine="709"/>
      </w:pPr>
      <w:r w:rsidRPr="00E52F31">
        <w:t>Крім того бібліотека:</w:t>
      </w:r>
    </w:p>
    <w:p w:rsidR="001716DD" w:rsidRPr="00E52F31" w:rsidRDefault="001716DD" w:rsidP="005C043D">
      <w:pPr>
        <w:tabs>
          <w:tab w:val="left" w:pos="7513"/>
        </w:tabs>
        <w:spacing w:line="240" w:lineRule="auto"/>
        <w:ind w:firstLine="709"/>
      </w:pPr>
      <w:r w:rsidRPr="00E52F31">
        <w:t>- здійснює допомогу при оформленні таблиць до акредитації спеціальностей;</w:t>
      </w:r>
    </w:p>
    <w:p w:rsidR="001716DD" w:rsidRPr="00E52F31" w:rsidRDefault="001716DD" w:rsidP="005C043D">
      <w:pPr>
        <w:tabs>
          <w:tab w:val="left" w:pos="7513"/>
        </w:tabs>
        <w:spacing w:line="240" w:lineRule="auto"/>
        <w:ind w:firstLine="709"/>
      </w:pPr>
      <w:r w:rsidRPr="00E52F31">
        <w:t>- проводить облік отриманої літератури та забезпечує зберігання бібліотечного фонду;</w:t>
      </w:r>
    </w:p>
    <w:p w:rsidR="001716DD" w:rsidRPr="00E52F31" w:rsidRDefault="001716DD" w:rsidP="005C043D">
      <w:pPr>
        <w:tabs>
          <w:tab w:val="left" w:pos="7513"/>
        </w:tabs>
        <w:spacing w:line="240" w:lineRule="auto"/>
        <w:ind w:firstLine="709"/>
      </w:pPr>
      <w:r w:rsidRPr="00E52F31">
        <w:t xml:space="preserve">- здійснює бібліотечне, інформаційне та бібліографічне обслуговування читачів; </w:t>
      </w:r>
    </w:p>
    <w:p w:rsidR="001716DD" w:rsidRPr="00E52F31" w:rsidRDefault="001716DD" w:rsidP="005C043D">
      <w:pPr>
        <w:tabs>
          <w:tab w:val="left" w:pos="7513"/>
        </w:tabs>
        <w:spacing w:line="240" w:lineRule="auto"/>
        <w:ind w:firstLine="709"/>
      </w:pPr>
      <w:r w:rsidRPr="00E52F31">
        <w:t>- надає допомогу у підборі літератури при написанні курсових та дипломних робіт;</w:t>
      </w:r>
    </w:p>
    <w:p w:rsidR="001716DD" w:rsidRPr="00E52F31" w:rsidRDefault="001716DD" w:rsidP="005C043D">
      <w:pPr>
        <w:tabs>
          <w:tab w:val="left" w:pos="7513"/>
        </w:tabs>
        <w:spacing w:line="240" w:lineRule="auto"/>
        <w:ind w:firstLine="709"/>
      </w:pPr>
      <w:r w:rsidRPr="00E52F31">
        <w:t>- ознайомлює кафедри з новими надходженнями.</w:t>
      </w:r>
    </w:p>
    <w:p w:rsidR="001716DD" w:rsidRPr="00E52F31" w:rsidRDefault="001716DD" w:rsidP="005C043D">
      <w:pPr>
        <w:spacing w:line="240" w:lineRule="auto"/>
        <w:ind w:firstLine="709"/>
      </w:pPr>
      <w:r w:rsidRPr="00E52F31">
        <w:t>Бібліотека нашого навчального комплексу сприяє прагненню студентів до цікавого навчання, до бажання пізнавати самого себе та виробити усталені норми поведінки в майбутній професійній діяльності, стати активною й творчою особистістю. Саме тому, працівники бібліотеки постійно проводять ознайомлення студентів з фаховими періодичними виданнями, які використовують студенти для написання магістерських та дипломних робіт. Досить часто фахівцями бібліотеки проводяться рекомендаційні бесіди та консультації зі студентами під час видачі літератури.</w:t>
      </w:r>
    </w:p>
    <w:p w:rsidR="00CB1535" w:rsidRDefault="00CB1535" w:rsidP="00CB1535">
      <w:pPr>
        <w:ind w:right="-1"/>
        <w:jc w:val="center"/>
        <w:rPr>
          <w:b/>
        </w:rPr>
      </w:pPr>
      <w:r>
        <w:rPr>
          <w:b/>
        </w:rPr>
        <w:t>\</w:t>
      </w:r>
    </w:p>
    <w:p w:rsidR="00CB1535" w:rsidRPr="00CB1535" w:rsidRDefault="00CB1535" w:rsidP="00CB1535">
      <w:pPr>
        <w:spacing w:line="240" w:lineRule="auto"/>
        <w:ind w:firstLine="0"/>
        <w:jc w:val="center"/>
        <w:rPr>
          <w:b/>
        </w:rPr>
      </w:pPr>
      <w:proofErr w:type="spellStart"/>
      <w:r w:rsidRPr="00CB1535">
        <w:rPr>
          <w:b/>
        </w:rPr>
        <w:t>Книгозабезпечення</w:t>
      </w:r>
      <w:proofErr w:type="spellEnd"/>
      <w:r w:rsidRPr="00CB1535">
        <w:rPr>
          <w:b/>
        </w:rPr>
        <w:t xml:space="preserve">. Бібліотечні фонди </w:t>
      </w:r>
    </w:p>
    <w:p w:rsidR="00CB1535" w:rsidRPr="00CB1535" w:rsidRDefault="00CB1535" w:rsidP="00CB1535">
      <w:pPr>
        <w:spacing w:line="240" w:lineRule="auto"/>
        <w:ind w:firstLine="0"/>
        <w:jc w:val="center"/>
        <w:rPr>
          <w:b/>
        </w:rPr>
      </w:pPr>
      <w:r w:rsidRPr="00CB1535">
        <w:rPr>
          <w:b/>
        </w:rPr>
        <w:t xml:space="preserve">Університету «Україна»  </w:t>
      </w:r>
    </w:p>
    <w:p w:rsidR="00CB1535" w:rsidRPr="00CB1535" w:rsidRDefault="00CB1535" w:rsidP="00CB1535">
      <w:pPr>
        <w:spacing w:line="240" w:lineRule="auto"/>
        <w:ind w:firstLine="0"/>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538"/>
        <w:gridCol w:w="1275"/>
        <w:gridCol w:w="1275"/>
        <w:gridCol w:w="1275"/>
        <w:gridCol w:w="1278"/>
      </w:tblGrid>
      <w:tr w:rsidR="00CB1535" w:rsidRPr="00CB1535" w:rsidTr="007E6AAC">
        <w:trPr>
          <w:cantSplit/>
          <w:trHeight w:val="1711"/>
        </w:trPr>
        <w:tc>
          <w:tcPr>
            <w:tcW w:w="708" w:type="dxa"/>
            <w:shd w:val="clear" w:color="auto" w:fill="auto"/>
          </w:tcPr>
          <w:p w:rsidR="00CB1535" w:rsidRPr="00CB1535" w:rsidRDefault="00CB1535" w:rsidP="00CB1535">
            <w:pPr>
              <w:spacing w:line="240" w:lineRule="auto"/>
              <w:ind w:firstLine="0"/>
              <w:jc w:val="center"/>
              <w:rPr>
                <w:b/>
              </w:rPr>
            </w:pPr>
          </w:p>
          <w:p w:rsidR="00CB1535" w:rsidRPr="00CB1535" w:rsidRDefault="00CB1535" w:rsidP="00CB1535">
            <w:pPr>
              <w:spacing w:line="240" w:lineRule="auto"/>
              <w:ind w:firstLine="0"/>
              <w:jc w:val="center"/>
              <w:rPr>
                <w:b/>
              </w:rPr>
            </w:pPr>
          </w:p>
          <w:p w:rsidR="00CB1535" w:rsidRPr="00CB1535" w:rsidRDefault="00CB1535" w:rsidP="00CB1535">
            <w:pPr>
              <w:spacing w:line="240" w:lineRule="auto"/>
              <w:ind w:firstLine="0"/>
              <w:jc w:val="center"/>
              <w:rPr>
                <w:b/>
              </w:rPr>
            </w:pPr>
            <w:r w:rsidRPr="00CB1535">
              <w:rPr>
                <w:b/>
              </w:rPr>
              <w:t>№ з/п</w:t>
            </w:r>
          </w:p>
        </w:tc>
        <w:tc>
          <w:tcPr>
            <w:tcW w:w="4538" w:type="dxa"/>
            <w:shd w:val="clear" w:color="auto" w:fill="auto"/>
          </w:tcPr>
          <w:p w:rsidR="00CB1535" w:rsidRPr="00CB1535" w:rsidRDefault="00CB1535" w:rsidP="00CB1535">
            <w:pPr>
              <w:spacing w:line="240" w:lineRule="auto"/>
              <w:ind w:firstLine="0"/>
              <w:jc w:val="center"/>
              <w:rPr>
                <w:b/>
              </w:rPr>
            </w:pPr>
          </w:p>
          <w:p w:rsidR="00CB1535" w:rsidRPr="00CB1535" w:rsidRDefault="00CB1535" w:rsidP="00CB1535">
            <w:pPr>
              <w:spacing w:line="240" w:lineRule="auto"/>
              <w:ind w:firstLine="0"/>
              <w:jc w:val="center"/>
              <w:rPr>
                <w:b/>
              </w:rPr>
            </w:pPr>
          </w:p>
          <w:p w:rsidR="00CB1535" w:rsidRPr="00CB1535" w:rsidRDefault="00CB1535" w:rsidP="00CB1535">
            <w:pPr>
              <w:spacing w:line="240" w:lineRule="auto"/>
              <w:ind w:firstLine="0"/>
              <w:jc w:val="center"/>
              <w:rPr>
                <w:b/>
              </w:rPr>
            </w:pPr>
          </w:p>
          <w:p w:rsidR="00CB1535" w:rsidRPr="00CB1535" w:rsidRDefault="00CB1535" w:rsidP="00CB1535">
            <w:pPr>
              <w:spacing w:line="240" w:lineRule="auto"/>
              <w:ind w:firstLine="0"/>
              <w:jc w:val="center"/>
              <w:rPr>
                <w:b/>
              </w:rPr>
            </w:pPr>
            <w:r w:rsidRPr="00CB1535">
              <w:rPr>
                <w:b/>
              </w:rPr>
              <w:t>Назва спеціальності</w:t>
            </w:r>
          </w:p>
        </w:tc>
        <w:tc>
          <w:tcPr>
            <w:tcW w:w="1275" w:type="dxa"/>
            <w:shd w:val="clear" w:color="auto" w:fill="auto"/>
            <w:textDirection w:val="btLr"/>
          </w:tcPr>
          <w:p w:rsidR="00CB1535" w:rsidRPr="00CB1535" w:rsidRDefault="00CB1535" w:rsidP="00CB1535">
            <w:pPr>
              <w:spacing w:line="240" w:lineRule="auto"/>
              <w:ind w:firstLine="0"/>
              <w:jc w:val="center"/>
              <w:rPr>
                <w:b/>
              </w:rPr>
            </w:pPr>
            <w:r w:rsidRPr="00CB1535">
              <w:rPr>
                <w:b/>
              </w:rPr>
              <w:t>Навчальні посібники та підручники (прим. док.)</w:t>
            </w:r>
          </w:p>
        </w:tc>
        <w:tc>
          <w:tcPr>
            <w:tcW w:w="1275" w:type="dxa"/>
            <w:shd w:val="clear" w:color="auto" w:fill="auto"/>
            <w:textDirection w:val="btLr"/>
          </w:tcPr>
          <w:p w:rsidR="00CB1535" w:rsidRPr="00CB1535" w:rsidRDefault="00CB1535" w:rsidP="00CB1535">
            <w:pPr>
              <w:spacing w:line="240" w:lineRule="auto"/>
              <w:ind w:firstLine="0"/>
              <w:jc w:val="center"/>
              <w:rPr>
                <w:b/>
              </w:rPr>
            </w:pPr>
            <w:r w:rsidRPr="00CB1535">
              <w:rPr>
                <w:b/>
              </w:rPr>
              <w:t>Навчальні-методична література (прим. док.)</w:t>
            </w:r>
          </w:p>
        </w:tc>
        <w:tc>
          <w:tcPr>
            <w:tcW w:w="1275" w:type="dxa"/>
            <w:shd w:val="clear" w:color="auto" w:fill="auto"/>
            <w:textDirection w:val="btLr"/>
          </w:tcPr>
          <w:p w:rsidR="00CB1535" w:rsidRPr="00CB1535" w:rsidRDefault="00CB1535" w:rsidP="00CB1535">
            <w:pPr>
              <w:spacing w:line="240" w:lineRule="auto"/>
              <w:ind w:firstLine="0"/>
              <w:jc w:val="center"/>
              <w:rPr>
                <w:b/>
              </w:rPr>
            </w:pPr>
            <w:r w:rsidRPr="00CB1535">
              <w:rPr>
                <w:b/>
              </w:rPr>
              <w:t>Наукова література (прим. док.)</w:t>
            </w:r>
          </w:p>
        </w:tc>
        <w:tc>
          <w:tcPr>
            <w:tcW w:w="1278" w:type="dxa"/>
            <w:shd w:val="clear" w:color="auto" w:fill="auto"/>
            <w:textDirection w:val="btLr"/>
          </w:tcPr>
          <w:p w:rsidR="00CB1535" w:rsidRPr="00CB1535" w:rsidRDefault="00CB1535" w:rsidP="00CB1535">
            <w:pPr>
              <w:spacing w:line="240" w:lineRule="auto"/>
              <w:ind w:firstLine="0"/>
              <w:jc w:val="center"/>
              <w:rPr>
                <w:b/>
              </w:rPr>
            </w:pPr>
            <w:r w:rsidRPr="00CB1535">
              <w:rPr>
                <w:b/>
              </w:rPr>
              <w:t>Літературно - художня література (прим. док.)</w:t>
            </w:r>
          </w:p>
        </w:tc>
      </w:tr>
      <w:tr w:rsidR="00CB1535" w:rsidRPr="00CB1535" w:rsidTr="007E6AAC">
        <w:tc>
          <w:tcPr>
            <w:tcW w:w="708" w:type="dxa"/>
            <w:shd w:val="clear" w:color="auto" w:fill="auto"/>
          </w:tcPr>
          <w:p w:rsidR="00CB1535" w:rsidRPr="00CB1535" w:rsidRDefault="00CB1535" w:rsidP="00CB1535">
            <w:pPr>
              <w:spacing w:line="240" w:lineRule="auto"/>
              <w:ind w:firstLine="0"/>
              <w:jc w:val="center"/>
            </w:pPr>
            <w:r w:rsidRPr="00CB1535">
              <w:t>1</w:t>
            </w:r>
          </w:p>
        </w:tc>
        <w:tc>
          <w:tcPr>
            <w:tcW w:w="4538" w:type="dxa"/>
            <w:shd w:val="clear" w:color="auto" w:fill="auto"/>
          </w:tcPr>
          <w:p w:rsidR="00CB1535" w:rsidRPr="00CB1535" w:rsidRDefault="00CB1535" w:rsidP="00CB1535">
            <w:pPr>
              <w:spacing w:line="240" w:lineRule="auto"/>
              <w:ind w:firstLine="0"/>
              <w:jc w:val="center"/>
            </w:pPr>
            <w:r w:rsidRPr="00CB1535">
              <w:t>2</w:t>
            </w:r>
          </w:p>
        </w:tc>
        <w:tc>
          <w:tcPr>
            <w:tcW w:w="1275" w:type="dxa"/>
            <w:shd w:val="clear" w:color="auto" w:fill="auto"/>
          </w:tcPr>
          <w:p w:rsidR="00CB1535" w:rsidRPr="00CB1535" w:rsidRDefault="00CB1535" w:rsidP="00CB1535">
            <w:pPr>
              <w:spacing w:line="240" w:lineRule="auto"/>
              <w:ind w:firstLine="0"/>
              <w:jc w:val="center"/>
            </w:pPr>
            <w:r w:rsidRPr="00CB1535">
              <w:t>3</w:t>
            </w:r>
          </w:p>
        </w:tc>
        <w:tc>
          <w:tcPr>
            <w:tcW w:w="1275" w:type="dxa"/>
            <w:shd w:val="clear" w:color="auto" w:fill="auto"/>
          </w:tcPr>
          <w:p w:rsidR="00CB1535" w:rsidRPr="00CB1535" w:rsidRDefault="00CB1535" w:rsidP="00CB1535">
            <w:pPr>
              <w:spacing w:line="240" w:lineRule="auto"/>
              <w:ind w:firstLine="0"/>
              <w:jc w:val="center"/>
            </w:pPr>
            <w:r w:rsidRPr="00CB1535">
              <w:t>4</w:t>
            </w:r>
          </w:p>
        </w:tc>
        <w:tc>
          <w:tcPr>
            <w:tcW w:w="1275" w:type="dxa"/>
            <w:shd w:val="clear" w:color="auto" w:fill="auto"/>
          </w:tcPr>
          <w:p w:rsidR="00CB1535" w:rsidRPr="00CB1535" w:rsidRDefault="00CB1535" w:rsidP="00CB1535">
            <w:pPr>
              <w:spacing w:line="240" w:lineRule="auto"/>
              <w:ind w:firstLine="0"/>
              <w:jc w:val="center"/>
            </w:pPr>
            <w:r w:rsidRPr="00CB1535">
              <w:t>5</w:t>
            </w:r>
          </w:p>
        </w:tc>
        <w:tc>
          <w:tcPr>
            <w:tcW w:w="1278" w:type="dxa"/>
            <w:shd w:val="clear" w:color="auto" w:fill="auto"/>
          </w:tcPr>
          <w:p w:rsidR="00CB1535" w:rsidRPr="00CB1535" w:rsidRDefault="00CB1535" w:rsidP="00CB1535">
            <w:pPr>
              <w:spacing w:line="240" w:lineRule="auto"/>
              <w:ind w:firstLine="0"/>
              <w:jc w:val="center"/>
            </w:pPr>
            <w:r w:rsidRPr="00CB1535">
              <w:t>6</w:t>
            </w:r>
          </w:p>
        </w:tc>
      </w:tr>
      <w:tr w:rsidR="00CB1535" w:rsidRPr="00CB1535" w:rsidTr="007E6AAC">
        <w:tc>
          <w:tcPr>
            <w:tcW w:w="10349" w:type="dxa"/>
            <w:gridSpan w:val="6"/>
            <w:shd w:val="clear" w:color="auto" w:fill="auto"/>
          </w:tcPr>
          <w:p w:rsidR="00CB1535" w:rsidRPr="00CB1535" w:rsidRDefault="00CB1535" w:rsidP="00CB1535">
            <w:pPr>
              <w:spacing w:line="240" w:lineRule="auto"/>
              <w:ind w:firstLine="0"/>
              <w:jc w:val="center"/>
              <w:rPr>
                <w:b/>
              </w:rPr>
            </w:pPr>
            <w:r w:rsidRPr="00CB1535">
              <w:rPr>
                <w:b/>
              </w:rPr>
              <w:t>Назва навчально-виховного підрозділу</w:t>
            </w:r>
          </w:p>
        </w:tc>
      </w:tr>
      <w:tr w:rsidR="00CB1535" w:rsidRPr="00CB1535" w:rsidTr="007E6AAC">
        <w:tc>
          <w:tcPr>
            <w:tcW w:w="10349" w:type="dxa"/>
            <w:gridSpan w:val="6"/>
            <w:shd w:val="clear" w:color="auto" w:fill="auto"/>
          </w:tcPr>
          <w:p w:rsidR="00CB1535" w:rsidRPr="00CB1535" w:rsidRDefault="00CB1535" w:rsidP="00CB1535">
            <w:pPr>
              <w:spacing w:line="240" w:lineRule="auto"/>
              <w:ind w:firstLine="0"/>
              <w:jc w:val="center"/>
              <w:rPr>
                <w:b/>
              </w:rPr>
            </w:pPr>
            <w:r w:rsidRPr="00CB1535">
              <w:rPr>
                <w:b/>
              </w:rPr>
              <w:t>Вінницький соціально-економічний інститут</w:t>
            </w:r>
          </w:p>
        </w:tc>
      </w:tr>
      <w:tr w:rsidR="00CB1535" w:rsidRPr="00CB1535" w:rsidTr="007E6AAC">
        <w:tc>
          <w:tcPr>
            <w:tcW w:w="708" w:type="dxa"/>
            <w:shd w:val="clear" w:color="auto" w:fill="auto"/>
          </w:tcPr>
          <w:p w:rsidR="00CB1535" w:rsidRPr="00CB1535" w:rsidRDefault="00CB1535" w:rsidP="00CB1535">
            <w:pPr>
              <w:spacing w:line="240" w:lineRule="auto"/>
              <w:ind w:firstLine="0"/>
              <w:jc w:val="center"/>
            </w:pPr>
            <w:r w:rsidRPr="00CB1535">
              <w:t>1</w:t>
            </w:r>
          </w:p>
        </w:tc>
        <w:tc>
          <w:tcPr>
            <w:tcW w:w="4538" w:type="dxa"/>
            <w:shd w:val="clear" w:color="auto" w:fill="auto"/>
          </w:tcPr>
          <w:p w:rsidR="00CB1535" w:rsidRPr="00CB1535" w:rsidRDefault="00CB1535" w:rsidP="00CB1535">
            <w:pPr>
              <w:spacing w:line="240" w:lineRule="auto"/>
              <w:ind w:firstLine="0"/>
              <w:jc w:val="center"/>
            </w:pPr>
            <w:r w:rsidRPr="00CB1535">
              <w:t>Психологія</w:t>
            </w:r>
          </w:p>
        </w:tc>
        <w:tc>
          <w:tcPr>
            <w:tcW w:w="1275" w:type="dxa"/>
            <w:shd w:val="clear" w:color="auto" w:fill="auto"/>
          </w:tcPr>
          <w:p w:rsidR="00CB1535" w:rsidRPr="00CB1535" w:rsidRDefault="00CB1535" w:rsidP="00CB1535">
            <w:pPr>
              <w:spacing w:line="240" w:lineRule="auto"/>
              <w:ind w:firstLine="0"/>
              <w:jc w:val="center"/>
            </w:pPr>
            <w:r w:rsidRPr="00CB1535">
              <w:t>1831</w:t>
            </w:r>
          </w:p>
        </w:tc>
        <w:tc>
          <w:tcPr>
            <w:tcW w:w="1275" w:type="dxa"/>
            <w:shd w:val="clear" w:color="auto" w:fill="auto"/>
          </w:tcPr>
          <w:p w:rsidR="00CB1535" w:rsidRPr="00CB1535" w:rsidRDefault="00CB1535" w:rsidP="00CB1535">
            <w:pPr>
              <w:spacing w:line="240" w:lineRule="auto"/>
              <w:ind w:firstLine="0"/>
              <w:jc w:val="center"/>
            </w:pPr>
            <w:r w:rsidRPr="00CB1535">
              <w:t>93</w:t>
            </w:r>
          </w:p>
        </w:tc>
        <w:tc>
          <w:tcPr>
            <w:tcW w:w="1275" w:type="dxa"/>
            <w:shd w:val="clear" w:color="auto" w:fill="auto"/>
          </w:tcPr>
          <w:p w:rsidR="00CB1535" w:rsidRPr="00CB1535" w:rsidRDefault="00CB1535" w:rsidP="00CB1535">
            <w:pPr>
              <w:spacing w:line="240" w:lineRule="auto"/>
              <w:ind w:firstLine="0"/>
              <w:jc w:val="center"/>
            </w:pPr>
            <w:r w:rsidRPr="00CB1535">
              <w:t>-</w:t>
            </w:r>
          </w:p>
        </w:tc>
        <w:tc>
          <w:tcPr>
            <w:tcW w:w="1278" w:type="dxa"/>
            <w:shd w:val="clear" w:color="auto" w:fill="auto"/>
          </w:tcPr>
          <w:p w:rsidR="00CB1535" w:rsidRPr="00CB1535" w:rsidRDefault="00CB1535" w:rsidP="00CB1535">
            <w:pPr>
              <w:spacing w:line="240" w:lineRule="auto"/>
              <w:ind w:firstLine="0"/>
              <w:jc w:val="center"/>
            </w:pPr>
            <w:r w:rsidRPr="00CB1535">
              <w:t>17</w:t>
            </w:r>
          </w:p>
        </w:tc>
      </w:tr>
      <w:tr w:rsidR="00CB1535" w:rsidRPr="00CB1535" w:rsidTr="007E6AAC">
        <w:tc>
          <w:tcPr>
            <w:tcW w:w="708" w:type="dxa"/>
            <w:shd w:val="clear" w:color="auto" w:fill="auto"/>
          </w:tcPr>
          <w:p w:rsidR="00CB1535" w:rsidRPr="00CB1535" w:rsidRDefault="00CB1535" w:rsidP="00CB1535">
            <w:pPr>
              <w:spacing w:line="240" w:lineRule="auto"/>
              <w:ind w:firstLine="0"/>
              <w:jc w:val="center"/>
            </w:pPr>
            <w:r w:rsidRPr="00CB1535">
              <w:t>2</w:t>
            </w:r>
          </w:p>
        </w:tc>
        <w:tc>
          <w:tcPr>
            <w:tcW w:w="4538" w:type="dxa"/>
            <w:shd w:val="clear" w:color="auto" w:fill="auto"/>
          </w:tcPr>
          <w:p w:rsidR="00CB1535" w:rsidRPr="00CB1535" w:rsidRDefault="00CB1535" w:rsidP="00CB1535">
            <w:pPr>
              <w:spacing w:line="240" w:lineRule="auto"/>
              <w:ind w:firstLine="0"/>
              <w:jc w:val="center"/>
            </w:pPr>
            <w:r w:rsidRPr="00CB1535">
              <w:t>Соціальна робота</w:t>
            </w:r>
          </w:p>
        </w:tc>
        <w:tc>
          <w:tcPr>
            <w:tcW w:w="1275" w:type="dxa"/>
            <w:shd w:val="clear" w:color="auto" w:fill="auto"/>
          </w:tcPr>
          <w:p w:rsidR="00CB1535" w:rsidRPr="00CB1535" w:rsidRDefault="00CB1535" w:rsidP="00CB1535">
            <w:pPr>
              <w:spacing w:line="240" w:lineRule="auto"/>
              <w:ind w:firstLine="0"/>
              <w:jc w:val="center"/>
            </w:pPr>
            <w:r w:rsidRPr="00CB1535">
              <w:t>639</w:t>
            </w:r>
          </w:p>
        </w:tc>
        <w:tc>
          <w:tcPr>
            <w:tcW w:w="1275" w:type="dxa"/>
            <w:shd w:val="clear" w:color="auto" w:fill="auto"/>
          </w:tcPr>
          <w:p w:rsidR="00CB1535" w:rsidRPr="00CB1535" w:rsidRDefault="00CB1535" w:rsidP="00CB1535">
            <w:pPr>
              <w:spacing w:line="240" w:lineRule="auto"/>
              <w:ind w:firstLine="0"/>
              <w:jc w:val="center"/>
            </w:pPr>
            <w:r w:rsidRPr="00CB1535">
              <w:t>22</w:t>
            </w:r>
          </w:p>
        </w:tc>
        <w:tc>
          <w:tcPr>
            <w:tcW w:w="1275" w:type="dxa"/>
            <w:shd w:val="clear" w:color="auto" w:fill="auto"/>
          </w:tcPr>
          <w:p w:rsidR="00CB1535" w:rsidRPr="00CB1535" w:rsidRDefault="00CB1535" w:rsidP="00CB1535">
            <w:pPr>
              <w:spacing w:line="240" w:lineRule="auto"/>
              <w:ind w:firstLine="0"/>
              <w:jc w:val="center"/>
            </w:pPr>
            <w:r w:rsidRPr="00CB1535">
              <w:t>-</w:t>
            </w:r>
          </w:p>
        </w:tc>
        <w:tc>
          <w:tcPr>
            <w:tcW w:w="1278" w:type="dxa"/>
            <w:shd w:val="clear" w:color="auto" w:fill="auto"/>
          </w:tcPr>
          <w:p w:rsidR="00CB1535" w:rsidRPr="00CB1535" w:rsidRDefault="00CB1535" w:rsidP="00CB1535">
            <w:pPr>
              <w:spacing w:line="240" w:lineRule="auto"/>
              <w:ind w:firstLine="0"/>
              <w:jc w:val="center"/>
            </w:pPr>
            <w:r w:rsidRPr="00CB1535">
              <w:t>-</w:t>
            </w:r>
          </w:p>
        </w:tc>
      </w:tr>
      <w:tr w:rsidR="00CB1535" w:rsidRPr="00CB1535" w:rsidTr="007E6AAC">
        <w:trPr>
          <w:trHeight w:val="315"/>
        </w:trPr>
        <w:tc>
          <w:tcPr>
            <w:tcW w:w="708"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3</w:t>
            </w:r>
          </w:p>
        </w:tc>
        <w:tc>
          <w:tcPr>
            <w:tcW w:w="4538"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Право</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9001</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124</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c>
          <w:tcPr>
            <w:tcW w:w="1278"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r>
      <w:tr w:rsidR="00CB1535" w:rsidRPr="00CB1535" w:rsidTr="007E6AAC">
        <w:trPr>
          <w:trHeight w:val="225"/>
        </w:trPr>
        <w:tc>
          <w:tcPr>
            <w:tcW w:w="70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4</w:t>
            </w:r>
          </w:p>
        </w:tc>
        <w:tc>
          <w:tcPr>
            <w:tcW w:w="453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 xml:space="preserve">Фізична терапія, </w:t>
            </w:r>
            <w:proofErr w:type="spellStart"/>
            <w:r w:rsidRPr="00CB1535">
              <w:t>ерготерапія</w:t>
            </w:r>
            <w:proofErr w:type="spellEnd"/>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1229</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112</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10</w:t>
            </w:r>
          </w:p>
        </w:tc>
      </w:tr>
      <w:tr w:rsidR="00CB1535" w:rsidRPr="00CB1535" w:rsidTr="007E6AAC">
        <w:trPr>
          <w:trHeight w:val="825"/>
        </w:trPr>
        <w:tc>
          <w:tcPr>
            <w:tcW w:w="70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5</w:t>
            </w:r>
          </w:p>
        </w:tc>
        <w:tc>
          <w:tcPr>
            <w:tcW w:w="453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Фінанси, банківська справа та страхування</w:t>
            </w:r>
          </w:p>
          <w:p w:rsidR="00CB1535" w:rsidRPr="00CB1535" w:rsidRDefault="00CB1535" w:rsidP="00CB1535">
            <w:pPr>
              <w:spacing w:line="240" w:lineRule="auto"/>
              <w:ind w:firstLine="0"/>
              <w:jc w:val="center"/>
            </w:pPr>
            <w:r w:rsidRPr="00CB1535">
              <w:t>Менеджмент</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7037</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126</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r>
      <w:tr w:rsidR="00CB1535" w:rsidRPr="00CB1535" w:rsidTr="007E6AAC">
        <w:trPr>
          <w:trHeight w:val="285"/>
        </w:trPr>
        <w:tc>
          <w:tcPr>
            <w:tcW w:w="70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453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Загальні дисципліни</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6643</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24</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w:t>
            </w: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32</w:t>
            </w:r>
          </w:p>
        </w:tc>
      </w:tr>
      <w:tr w:rsidR="00CB1535" w:rsidRPr="00CB1535" w:rsidTr="007E6AAC">
        <w:trPr>
          <w:trHeight w:val="252"/>
        </w:trPr>
        <w:tc>
          <w:tcPr>
            <w:tcW w:w="5246" w:type="dxa"/>
            <w:gridSpan w:val="2"/>
            <w:tcBorders>
              <w:top w:val="single" w:sz="6" w:space="0" w:color="000000"/>
              <w:bottom w:val="single" w:sz="6" w:space="0" w:color="000000"/>
            </w:tcBorders>
            <w:shd w:val="clear" w:color="auto" w:fill="auto"/>
          </w:tcPr>
          <w:p w:rsidR="00CB1535" w:rsidRPr="00CB1535" w:rsidRDefault="00CB1535" w:rsidP="00CB1535">
            <w:pPr>
              <w:spacing w:line="240" w:lineRule="auto"/>
              <w:ind w:firstLine="0"/>
              <w:rPr>
                <w:b/>
              </w:rPr>
            </w:pPr>
            <w:r w:rsidRPr="00CB1535">
              <w:rPr>
                <w:b/>
              </w:rPr>
              <w:t>Загальний фонд: 26940</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rPr>
                <w:b/>
              </w:rPr>
            </w:pPr>
            <w:r w:rsidRPr="00CB1535">
              <w:rPr>
                <w:b/>
              </w:rPr>
              <w:t>26380</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rPr>
                <w:b/>
              </w:rPr>
            </w:pPr>
            <w:r w:rsidRPr="00CB1535">
              <w:rPr>
                <w:b/>
              </w:rPr>
              <w:t>501</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rPr>
                <w:b/>
              </w:rPr>
            </w:pP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rPr>
                <w:b/>
              </w:rPr>
            </w:pPr>
            <w:r w:rsidRPr="00CB1535">
              <w:rPr>
                <w:b/>
              </w:rPr>
              <w:t>59</w:t>
            </w:r>
          </w:p>
        </w:tc>
      </w:tr>
      <w:tr w:rsidR="00CB1535" w:rsidRPr="00CB1535" w:rsidTr="007E6AAC">
        <w:trPr>
          <w:trHeight w:val="150"/>
        </w:trPr>
        <w:tc>
          <w:tcPr>
            <w:tcW w:w="10349" w:type="dxa"/>
            <w:gridSpan w:val="6"/>
            <w:tcBorders>
              <w:top w:val="single" w:sz="6" w:space="0" w:color="000000"/>
            </w:tcBorders>
            <w:shd w:val="clear" w:color="auto" w:fill="auto"/>
          </w:tcPr>
          <w:p w:rsidR="00CB1535" w:rsidRPr="00CB1535" w:rsidRDefault="00CB1535" w:rsidP="00CB1535">
            <w:pPr>
              <w:spacing w:line="240" w:lineRule="auto"/>
              <w:ind w:firstLine="0"/>
              <w:jc w:val="center"/>
              <w:rPr>
                <w:b/>
              </w:rPr>
            </w:pPr>
            <w:r w:rsidRPr="00CB1535">
              <w:rPr>
                <w:b/>
              </w:rPr>
              <w:t>Вінницький фаховий коледж</w:t>
            </w:r>
          </w:p>
        </w:tc>
      </w:tr>
      <w:tr w:rsidR="00CB1535" w:rsidRPr="00CB1535" w:rsidTr="007E6AAC">
        <w:tc>
          <w:tcPr>
            <w:tcW w:w="708" w:type="dxa"/>
            <w:shd w:val="clear" w:color="auto" w:fill="auto"/>
          </w:tcPr>
          <w:p w:rsidR="00CB1535" w:rsidRPr="00CB1535" w:rsidRDefault="00CB1535" w:rsidP="00CB1535">
            <w:pPr>
              <w:spacing w:line="240" w:lineRule="auto"/>
              <w:ind w:firstLine="0"/>
              <w:jc w:val="center"/>
            </w:pPr>
            <w:r w:rsidRPr="00CB1535">
              <w:lastRenderedPageBreak/>
              <w:t>1</w:t>
            </w:r>
          </w:p>
        </w:tc>
        <w:tc>
          <w:tcPr>
            <w:tcW w:w="4538" w:type="dxa"/>
            <w:shd w:val="clear" w:color="auto" w:fill="auto"/>
          </w:tcPr>
          <w:p w:rsidR="00CB1535" w:rsidRPr="00CB1535" w:rsidRDefault="00CB1535" w:rsidP="00CB1535">
            <w:pPr>
              <w:spacing w:line="240" w:lineRule="auto"/>
              <w:ind w:firstLine="0"/>
              <w:jc w:val="center"/>
            </w:pPr>
            <w:r w:rsidRPr="00CB1535">
              <w:t>Право</w:t>
            </w:r>
          </w:p>
        </w:tc>
        <w:tc>
          <w:tcPr>
            <w:tcW w:w="1275" w:type="dxa"/>
            <w:shd w:val="clear" w:color="auto" w:fill="auto"/>
          </w:tcPr>
          <w:p w:rsidR="00CB1535" w:rsidRPr="00CB1535" w:rsidRDefault="00CB1535" w:rsidP="00CB1535">
            <w:pPr>
              <w:spacing w:line="240" w:lineRule="auto"/>
              <w:ind w:firstLine="0"/>
              <w:jc w:val="center"/>
            </w:pPr>
            <w:r w:rsidRPr="00CB1535">
              <w:t>750</w:t>
            </w:r>
          </w:p>
        </w:tc>
        <w:tc>
          <w:tcPr>
            <w:tcW w:w="1275" w:type="dxa"/>
            <w:shd w:val="clear" w:color="auto" w:fill="auto"/>
          </w:tcPr>
          <w:p w:rsidR="00CB1535" w:rsidRPr="00CB1535" w:rsidRDefault="00CB1535" w:rsidP="00CB1535">
            <w:pPr>
              <w:spacing w:line="240" w:lineRule="auto"/>
              <w:ind w:firstLine="0"/>
              <w:jc w:val="center"/>
            </w:pPr>
            <w:r w:rsidRPr="00CB1535">
              <w:t>30</w:t>
            </w:r>
          </w:p>
        </w:tc>
        <w:tc>
          <w:tcPr>
            <w:tcW w:w="1275" w:type="dxa"/>
            <w:shd w:val="clear" w:color="auto" w:fill="auto"/>
          </w:tcPr>
          <w:p w:rsidR="00CB1535" w:rsidRPr="00CB1535" w:rsidRDefault="00CB1535" w:rsidP="00CB1535">
            <w:pPr>
              <w:spacing w:line="240" w:lineRule="auto"/>
              <w:ind w:firstLine="0"/>
              <w:jc w:val="center"/>
            </w:pPr>
            <w:r w:rsidRPr="00CB1535">
              <w:t>-</w:t>
            </w:r>
          </w:p>
        </w:tc>
        <w:tc>
          <w:tcPr>
            <w:tcW w:w="1278" w:type="dxa"/>
            <w:shd w:val="clear" w:color="auto" w:fill="auto"/>
          </w:tcPr>
          <w:p w:rsidR="00CB1535" w:rsidRPr="00CB1535" w:rsidRDefault="00CB1535" w:rsidP="00CB1535">
            <w:pPr>
              <w:spacing w:line="240" w:lineRule="auto"/>
              <w:ind w:firstLine="0"/>
              <w:jc w:val="center"/>
            </w:pPr>
            <w:r w:rsidRPr="00CB1535">
              <w:t>-</w:t>
            </w:r>
          </w:p>
        </w:tc>
      </w:tr>
      <w:tr w:rsidR="00CB1535" w:rsidRPr="00CB1535" w:rsidTr="007E6AAC">
        <w:trPr>
          <w:trHeight w:val="360"/>
        </w:trPr>
        <w:tc>
          <w:tcPr>
            <w:tcW w:w="5246" w:type="dxa"/>
            <w:gridSpan w:val="2"/>
            <w:tcBorders>
              <w:bottom w:val="single" w:sz="6" w:space="0" w:color="000000"/>
            </w:tcBorders>
            <w:shd w:val="clear" w:color="auto" w:fill="auto"/>
          </w:tcPr>
          <w:p w:rsidR="00CB1535" w:rsidRPr="00CB1535" w:rsidRDefault="00CB1535" w:rsidP="00CB1535">
            <w:pPr>
              <w:spacing w:line="240" w:lineRule="auto"/>
              <w:ind w:firstLine="0"/>
            </w:pPr>
            <w:r w:rsidRPr="00CB1535">
              <w:rPr>
                <w:b/>
              </w:rPr>
              <w:t>Загальний фонд:  780</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750</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r w:rsidRPr="00CB1535">
              <w:t>30</w:t>
            </w:r>
          </w:p>
        </w:tc>
        <w:tc>
          <w:tcPr>
            <w:tcW w:w="1275" w:type="dxa"/>
            <w:tcBorders>
              <w:bottom w:val="single" w:sz="6" w:space="0" w:color="000000"/>
            </w:tcBorders>
            <w:shd w:val="clear" w:color="auto" w:fill="auto"/>
          </w:tcPr>
          <w:p w:rsidR="00CB1535" w:rsidRPr="00CB1535" w:rsidRDefault="00CB1535" w:rsidP="00CB1535">
            <w:pPr>
              <w:spacing w:line="240" w:lineRule="auto"/>
              <w:ind w:firstLine="0"/>
              <w:jc w:val="center"/>
            </w:pPr>
          </w:p>
        </w:tc>
        <w:tc>
          <w:tcPr>
            <w:tcW w:w="1278" w:type="dxa"/>
            <w:tcBorders>
              <w:bottom w:val="single" w:sz="6" w:space="0" w:color="000000"/>
            </w:tcBorders>
            <w:shd w:val="clear" w:color="auto" w:fill="auto"/>
          </w:tcPr>
          <w:p w:rsidR="00CB1535" w:rsidRPr="00CB1535" w:rsidRDefault="00CB1535" w:rsidP="00CB1535">
            <w:pPr>
              <w:spacing w:line="240" w:lineRule="auto"/>
              <w:ind w:firstLine="0"/>
              <w:jc w:val="center"/>
            </w:pPr>
          </w:p>
        </w:tc>
      </w:tr>
      <w:tr w:rsidR="00CB1535" w:rsidRPr="00CB1535" w:rsidTr="007E6AAC">
        <w:trPr>
          <w:trHeight w:val="126"/>
        </w:trPr>
        <w:tc>
          <w:tcPr>
            <w:tcW w:w="10349" w:type="dxa"/>
            <w:gridSpan w:val="6"/>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rPr>
                <w:b/>
              </w:rPr>
            </w:pPr>
            <w:r w:rsidRPr="00CB1535">
              <w:rPr>
                <w:b/>
              </w:rPr>
              <w:t>Читальна зала</w:t>
            </w:r>
          </w:p>
        </w:tc>
      </w:tr>
      <w:tr w:rsidR="00CB1535" w:rsidRPr="00CB1535" w:rsidTr="007E6AAC">
        <w:trPr>
          <w:trHeight w:val="135"/>
        </w:trPr>
        <w:tc>
          <w:tcPr>
            <w:tcW w:w="5246" w:type="dxa"/>
            <w:gridSpan w:val="2"/>
            <w:tcBorders>
              <w:top w:val="single" w:sz="6" w:space="0" w:color="000000"/>
              <w:bottom w:val="single" w:sz="6" w:space="0" w:color="000000"/>
            </w:tcBorders>
            <w:shd w:val="clear" w:color="auto" w:fill="auto"/>
          </w:tcPr>
          <w:p w:rsidR="00CB1535" w:rsidRPr="00CB1535" w:rsidRDefault="00CB1535" w:rsidP="00CB1535">
            <w:pPr>
              <w:spacing w:line="240" w:lineRule="auto"/>
              <w:ind w:firstLine="0"/>
              <w:rPr>
                <w:b/>
              </w:rP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r w:rsidRPr="00CB1535">
              <w:t>782</w:t>
            </w:r>
          </w:p>
        </w:tc>
      </w:tr>
      <w:tr w:rsidR="00CB1535" w:rsidRPr="00CB1535" w:rsidTr="007E6AAC">
        <w:trPr>
          <w:trHeight w:val="111"/>
        </w:trPr>
        <w:tc>
          <w:tcPr>
            <w:tcW w:w="5246" w:type="dxa"/>
            <w:gridSpan w:val="2"/>
            <w:tcBorders>
              <w:top w:val="single" w:sz="6" w:space="0" w:color="000000"/>
              <w:bottom w:val="single" w:sz="6" w:space="0" w:color="000000"/>
            </w:tcBorders>
            <w:shd w:val="clear" w:color="auto" w:fill="auto"/>
          </w:tcPr>
          <w:p w:rsidR="00CB1535" w:rsidRPr="00CB1535" w:rsidRDefault="00CB1535" w:rsidP="00CB1535">
            <w:pPr>
              <w:spacing w:line="240" w:lineRule="auto"/>
              <w:ind w:firstLine="0"/>
              <w:rPr>
                <w:b/>
              </w:rPr>
            </w:pPr>
            <w:r w:rsidRPr="00CB1535">
              <w:rPr>
                <w:b/>
              </w:rPr>
              <w:t xml:space="preserve">Періодичні видання: </w:t>
            </w:r>
            <w:r w:rsidRPr="00CB1535">
              <w:t xml:space="preserve">газет-6 </w:t>
            </w:r>
            <w:proofErr w:type="spellStart"/>
            <w:r w:rsidRPr="00CB1535">
              <w:t>комлектів</w:t>
            </w:r>
            <w:proofErr w:type="spellEnd"/>
          </w:p>
          <w:p w:rsidR="00CB1535" w:rsidRPr="00CB1535" w:rsidRDefault="00CB1535" w:rsidP="00CB1535">
            <w:pPr>
              <w:spacing w:line="240" w:lineRule="auto"/>
              <w:ind w:firstLine="0"/>
              <w:rPr>
                <w:b/>
              </w:rPr>
            </w:pPr>
            <w:r w:rsidRPr="00CB1535">
              <w:rPr>
                <w:b/>
              </w:rPr>
              <w:t xml:space="preserve">Журналів - </w:t>
            </w:r>
            <w:r w:rsidRPr="00CB1535">
              <w:t>1980</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r>
      <w:tr w:rsidR="00CB1535" w:rsidRPr="00CB1535" w:rsidTr="007E6AAC">
        <w:trPr>
          <w:trHeight w:val="165"/>
        </w:trPr>
        <w:tc>
          <w:tcPr>
            <w:tcW w:w="5246" w:type="dxa"/>
            <w:gridSpan w:val="2"/>
            <w:tcBorders>
              <w:top w:val="single" w:sz="6" w:space="0" w:color="000000"/>
              <w:bottom w:val="single" w:sz="6" w:space="0" w:color="000000"/>
            </w:tcBorders>
            <w:shd w:val="clear" w:color="auto" w:fill="auto"/>
          </w:tcPr>
          <w:p w:rsidR="00CB1535" w:rsidRPr="00CB1535" w:rsidRDefault="00CB1535" w:rsidP="00CB1535">
            <w:pPr>
              <w:spacing w:line="240" w:lineRule="auto"/>
              <w:ind w:firstLine="0"/>
              <w:rPr>
                <w:b/>
              </w:rPr>
            </w:pPr>
            <w:r w:rsidRPr="00CB1535">
              <w:rPr>
                <w:b/>
              </w:rPr>
              <w:t>Загальний фонд: 2768</w:t>
            </w: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c>
          <w:tcPr>
            <w:tcW w:w="1278" w:type="dxa"/>
            <w:tcBorders>
              <w:top w:val="single" w:sz="6" w:space="0" w:color="000000"/>
              <w:bottom w:val="single" w:sz="6" w:space="0" w:color="000000"/>
            </w:tcBorders>
            <w:shd w:val="clear" w:color="auto" w:fill="auto"/>
          </w:tcPr>
          <w:p w:rsidR="00CB1535" w:rsidRPr="00CB1535" w:rsidRDefault="00CB1535" w:rsidP="00CB1535">
            <w:pPr>
              <w:spacing w:line="240" w:lineRule="auto"/>
              <w:ind w:firstLine="0"/>
              <w:jc w:val="center"/>
            </w:pPr>
          </w:p>
        </w:tc>
      </w:tr>
      <w:tr w:rsidR="00CB1535" w:rsidRPr="00CB1535" w:rsidTr="007E6AAC">
        <w:trPr>
          <w:trHeight w:val="255"/>
        </w:trPr>
        <w:tc>
          <w:tcPr>
            <w:tcW w:w="5246" w:type="dxa"/>
            <w:gridSpan w:val="2"/>
            <w:tcBorders>
              <w:top w:val="single" w:sz="6" w:space="0" w:color="000000"/>
            </w:tcBorders>
            <w:shd w:val="clear" w:color="auto" w:fill="auto"/>
          </w:tcPr>
          <w:p w:rsidR="00CB1535" w:rsidRPr="00CB1535" w:rsidRDefault="00CB1535" w:rsidP="00CB1535">
            <w:pPr>
              <w:spacing w:line="240" w:lineRule="auto"/>
              <w:ind w:firstLine="0"/>
              <w:rPr>
                <w:b/>
              </w:rPr>
            </w:pPr>
            <w:r w:rsidRPr="00CB1535">
              <w:rPr>
                <w:b/>
              </w:rPr>
              <w:t>Разом:  30488</w:t>
            </w:r>
          </w:p>
        </w:tc>
        <w:tc>
          <w:tcPr>
            <w:tcW w:w="1275" w:type="dxa"/>
            <w:tcBorders>
              <w:top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tcBorders>
            <w:shd w:val="clear" w:color="auto" w:fill="auto"/>
          </w:tcPr>
          <w:p w:rsidR="00CB1535" w:rsidRPr="00CB1535" w:rsidRDefault="00CB1535" w:rsidP="00CB1535">
            <w:pPr>
              <w:spacing w:line="240" w:lineRule="auto"/>
              <w:ind w:firstLine="0"/>
              <w:jc w:val="center"/>
            </w:pPr>
          </w:p>
        </w:tc>
        <w:tc>
          <w:tcPr>
            <w:tcW w:w="1275" w:type="dxa"/>
            <w:tcBorders>
              <w:top w:val="single" w:sz="6" w:space="0" w:color="000000"/>
            </w:tcBorders>
            <w:shd w:val="clear" w:color="auto" w:fill="auto"/>
          </w:tcPr>
          <w:p w:rsidR="00CB1535" w:rsidRPr="00CB1535" w:rsidRDefault="00CB1535" w:rsidP="00CB1535">
            <w:pPr>
              <w:spacing w:line="240" w:lineRule="auto"/>
              <w:ind w:firstLine="0"/>
              <w:jc w:val="center"/>
            </w:pPr>
          </w:p>
        </w:tc>
        <w:tc>
          <w:tcPr>
            <w:tcW w:w="1278" w:type="dxa"/>
            <w:tcBorders>
              <w:top w:val="single" w:sz="6" w:space="0" w:color="000000"/>
            </w:tcBorders>
            <w:shd w:val="clear" w:color="auto" w:fill="auto"/>
          </w:tcPr>
          <w:p w:rsidR="00CB1535" w:rsidRPr="00CB1535" w:rsidRDefault="00CB1535" w:rsidP="00CB1535">
            <w:pPr>
              <w:spacing w:line="240" w:lineRule="auto"/>
              <w:ind w:firstLine="0"/>
              <w:jc w:val="center"/>
            </w:pPr>
          </w:p>
        </w:tc>
      </w:tr>
    </w:tbl>
    <w:p w:rsidR="00CB1535" w:rsidRPr="00BA55C4" w:rsidRDefault="00CB1535" w:rsidP="00CB1535"/>
    <w:p w:rsidR="001716DD" w:rsidRPr="00E52F31" w:rsidRDefault="001716DD" w:rsidP="005C043D">
      <w:pPr>
        <w:spacing w:line="240" w:lineRule="auto"/>
        <w:ind w:firstLine="680"/>
      </w:pPr>
    </w:p>
    <w:p w:rsidR="001716DD" w:rsidRPr="00E52F31" w:rsidRDefault="001716DD" w:rsidP="005C043D">
      <w:pPr>
        <w:pStyle w:val="2"/>
      </w:pPr>
      <w:bookmarkStart w:id="54" w:name="_Toc141891655"/>
      <w:r w:rsidRPr="00E52F31">
        <w:t>2.4. Кадрове забезпечення</w:t>
      </w:r>
      <w:bookmarkEnd w:id="54"/>
    </w:p>
    <w:p w:rsidR="005C043D" w:rsidRPr="00E52F31" w:rsidRDefault="005C043D" w:rsidP="00E56D68">
      <w:pPr>
        <w:spacing w:line="240" w:lineRule="auto"/>
      </w:pPr>
      <w:r w:rsidRPr="00E52F31">
        <w:t>В 2022-2023 році в інституті працювало 59 працівників із них штатних – 37 (63%) та</w:t>
      </w:r>
    </w:p>
    <w:p w:rsidR="005C043D" w:rsidRPr="00E52F31" w:rsidRDefault="005C043D" w:rsidP="00E56D68">
      <w:pPr>
        <w:spacing w:line="240" w:lineRule="auto"/>
      </w:pPr>
      <w:r w:rsidRPr="00E52F31">
        <w:t>сумісників – 22 (37%) осіб.</w:t>
      </w:r>
    </w:p>
    <w:p w:rsidR="005C043D" w:rsidRPr="00E52F31" w:rsidRDefault="005C043D" w:rsidP="00E56D68">
      <w:pPr>
        <w:spacing w:line="240" w:lineRule="auto"/>
      </w:pPr>
      <w:r w:rsidRPr="00E52F31">
        <w:t>Штатних адміністративно – управлінського персоналу – 8 (21,6% ), науково-педагогічного</w:t>
      </w:r>
    </w:p>
    <w:p w:rsidR="005C043D" w:rsidRPr="00E52F31" w:rsidRDefault="005C043D" w:rsidP="00E56D68">
      <w:pPr>
        <w:spacing w:line="240" w:lineRule="auto"/>
      </w:pPr>
      <w:r w:rsidRPr="00E52F31">
        <w:t>– 23 (62%), навчально-допоміжного – 6 (16%) осіб.</w:t>
      </w:r>
    </w:p>
    <w:p w:rsidR="005C043D" w:rsidRPr="00E52F31" w:rsidRDefault="005C043D" w:rsidP="00E56D68">
      <w:pPr>
        <w:spacing w:line="240" w:lineRule="auto"/>
      </w:pPr>
      <w:r w:rsidRPr="00E52F31">
        <w:t>Сумісників адміністративно – управлінського персоналу – 0 (0%), науково-педагогічного –</w:t>
      </w:r>
    </w:p>
    <w:p w:rsidR="005C043D" w:rsidRPr="00E52F31" w:rsidRDefault="005C043D" w:rsidP="00E56D68">
      <w:pPr>
        <w:spacing w:line="240" w:lineRule="auto"/>
      </w:pPr>
      <w:r w:rsidRPr="00E52F31">
        <w:t>20 (91%), навчально-допоміжного – 2 (9%) осіб.</w:t>
      </w:r>
    </w:p>
    <w:p w:rsidR="005C043D" w:rsidRPr="00E52F31" w:rsidRDefault="005C043D" w:rsidP="00E56D68">
      <w:pPr>
        <w:spacing w:line="240" w:lineRule="auto"/>
      </w:pPr>
      <w:r w:rsidRPr="00E52F31">
        <w:t>2 жінок перебувають у декретній відпустці.</w:t>
      </w:r>
    </w:p>
    <w:p w:rsidR="00E56D68" w:rsidRPr="00E52F31" w:rsidRDefault="00E56D68" w:rsidP="00E56D68">
      <w:pPr>
        <w:spacing w:line="240" w:lineRule="auto"/>
      </w:pPr>
    </w:p>
    <w:p w:rsidR="005C043D" w:rsidRPr="00E52F31" w:rsidRDefault="005C043D" w:rsidP="005C043D">
      <w:pPr>
        <w:pStyle w:val="2"/>
        <w:rPr>
          <w:rFonts w:eastAsia="Times New Roman"/>
          <w:szCs w:val="28"/>
          <w:shd w:val="clear" w:color="auto" w:fill="auto"/>
          <w:lang w:eastAsia="ru-RU"/>
        </w:rPr>
      </w:pPr>
      <w:bookmarkStart w:id="55" w:name="_Toc141891656"/>
      <w:bookmarkStart w:id="56" w:name="_Toc45819918"/>
      <w:bookmarkStart w:id="57" w:name="_Toc77950487"/>
      <w:bookmarkStart w:id="58" w:name="_Toc77950729"/>
      <w:r w:rsidRPr="00E52F31">
        <w:rPr>
          <w:szCs w:val="28"/>
        </w:rPr>
        <w:t>2.4.1.</w:t>
      </w:r>
      <w:r w:rsidRPr="00E52F31">
        <w:rPr>
          <w:szCs w:val="28"/>
          <w:lang w:val="ru-RU"/>
        </w:rPr>
        <w:t xml:space="preserve"> </w:t>
      </w:r>
      <w:r w:rsidRPr="00E52F31">
        <w:rPr>
          <w:szCs w:val="28"/>
        </w:rPr>
        <w:t xml:space="preserve">Організація роботи щодо кадрового забезпечення </w:t>
      </w:r>
      <w:r w:rsidRPr="00E52F31">
        <w:rPr>
          <w:szCs w:val="28"/>
          <w:lang w:val="ru-RU"/>
        </w:rPr>
        <w:t>НК</w:t>
      </w:r>
      <w:r w:rsidRPr="00E52F31">
        <w:rPr>
          <w:szCs w:val="28"/>
        </w:rPr>
        <w:t>.</w:t>
      </w:r>
      <w:bookmarkEnd w:id="55"/>
    </w:p>
    <w:p w:rsidR="005C043D" w:rsidRPr="00E52F31" w:rsidRDefault="005C043D" w:rsidP="005C043D">
      <w:pPr>
        <w:spacing w:line="240" w:lineRule="auto"/>
        <w:ind w:firstLine="708"/>
      </w:pPr>
      <w:r w:rsidRPr="00E52F31">
        <w:t>Прийняття та звільнення працівників інституту відбувається згідно Кодексу Законів про працю України, Закону України «Про вищу освіту», нормативних документів Міністерства освіти і науки України, наказів Університету «Україна», зокрема «Положення про порядок обрання та прийняття на роботу науково-педагогічних працівників та укладання з ними трудових договорів (контрактів).</w:t>
      </w:r>
    </w:p>
    <w:p w:rsidR="005C043D" w:rsidRPr="00E52F31" w:rsidRDefault="005C043D" w:rsidP="005C043D">
      <w:pPr>
        <w:spacing w:line="240" w:lineRule="auto"/>
        <w:ind w:firstLine="708"/>
      </w:pPr>
      <w:r w:rsidRPr="00E52F31">
        <w:t>В навчальному році прийнято на роботу 25 осіб, звільнено 20 працівників.</w:t>
      </w:r>
    </w:p>
    <w:p w:rsidR="005C043D" w:rsidRPr="00E52F31" w:rsidRDefault="005C043D" w:rsidP="005C043D">
      <w:pPr>
        <w:spacing w:line="240" w:lineRule="auto"/>
        <w:ind w:firstLine="708"/>
      </w:pPr>
      <w:r w:rsidRPr="00E52F31">
        <w:t xml:space="preserve">Кількісний склад працівників що працюють на постійній основі не змінився. </w:t>
      </w:r>
    </w:p>
    <w:p w:rsidR="005C043D" w:rsidRPr="00E52F31" w:rsidRDefault="005C043D" w:rsidP="005C043D">
      <w:pPr>
        <w:spacing w:line="240" w:lineRule="auto"/>
        <w:ind w:firstLine="708"/>
        <w:rPr>
          <w:color w:val="000000"/>
        </w:rPr>
      </w:pPr>
      <w:r w:rsidRPr="00E52F31">
        <w:t xml:space="preserve">З метою морального та матеріального стимулювання праці використовувались можливості, передбачені колективним договором: преміювання за участь і перемоги в конкурсах, за організацію науково-дослідної роботи студентів, відзначення до ювілейних свят тощо. </w:t>
      </w:r>
    </w:p>
    <w:p w:rsidR="005C043D" w:rsidRPr="00E52F31" w:rsidRDefault="005C043D" w:rsidP="005C043D">
      <w:pPr>
        <w:shd w:val="clear" w:color="auto" w:fill="FFFFFF"/>
        <w:tabs>
          <w:tab w:val="left" w:pos="1910"/>
        </w:tabs>
        <w:spacing w:line="240" w:lineRule="auto"/>
        <w:ind w:firstLine="854"/>
        <w:rPr>
          <w:color w:val="000000"/>
        </w:rPr>
      </w:pPr>
    </w:p>
    <w:p w:rsidR="005C043D" w:rsidRPr="00E52F31" w:rsidRDefault="005C043D" w:rsidP="005C043D">
      <w:pPr>
        <w:pStyle w:val="2"/>
        <w:rPr>
          <w:lang w:eastAsia="ru-RU"/>
        </w:rPr>
      </w:pPr>
      <w:bookmarkStart w:id="59" w:name="_Toc141891657"/>
      <w:r w:rsidRPr="00E52F31">
        <w:t>2.4.2. Аналіз забезпеченості навчального процесу науково-педагогічними кадрами відповідно до вимог ліцензування та акредитації спеціальностей у 2022/2023 н. р.</w:t>
      </w:r>
      <w:bookmarkEnd w:id="59"/>
    </w:p>
    <w:p w:rsidR="005C043D" w:rsidRPr="00E52F31" w:rsidRDefault="005C043D" w:rsidP="005C043D">
      <w:pPr>
        <w:spacing w:line="240" w:lineRule="auto"/>
        <w:ind w:firstLine="708"/>
        <w:rPr>
          <w:bCs/>
          <w:color w:val="000000"/>
          <w:lang w:eastAsia="uk-UA"/>
        </w:rPr>
      </w:pPr>
      <w:bookmarkStart w:id="60" w:name="n12"/>
      <w:bookmarkEnd w:id="60"/>
      <w:r w:rsidRPr="00E52F31">
        <w:rPr>
          <w:color w:val="000000"/>
        </w:rPr>
        <w:t>Забезпечення навчального процесу відповідає</w:t>
      </w:r>
      <w:r w:rsidRPr="00E52F31">
        <w:rPr>
          <w:bCs/>
          <w:color w:val="000000"/>
          <w:lang w:eastAsia="uk-UA"/>
        </w:rPr>
        <w:t xml:space="preserve"> Ліцензійним умовам провадження освітньої діяльності, затверджених </w:t>
      </w:r>
      <w:r w:rsidRPr="00E52F31">
        <w:rPr>
          <w:bCs/>
          <w:lang w:eastAsia="uk-UA"/>
        </w:rPr>
        <w:t xml:space="preserve">постановою Кабінету </w:t>
      </w:r>
      <w:r w:rsidRPr="00E52F31">
        <w:rPr>
          <w:bCs/>
          <w:lang w:eastAsia="uk-UA"/>
        </w:rPr>
        <w:lastRenderedPageBreak/>
        <w:t xml:space="preserve">Міністрів України від 30 грудня 2015 р. № 1187 (в редакції постанови Кабінету Міністрів України </w:t>
      </w:r>
      <w:hyperlink r:id="rId7" w:anchor="n25" w:tgtFrame="_blank" w:history="1">
        <w:r w:rsidRPr="00E52F31">
          <w:rPr>
            <w:rStyle w:val="aa"/>
            <w:bCs/>
            <w:color w:val="000099"/>
          </w:rPr>
          <w:t>від 10 травня 2018 р. № 347</w:t>
        </w:r>
      </w:hyperlink>
      <w:r w:rsidRPr="00E52F31">
        <w:rPr>
          <w:lang w:eastAsia="uk-UA"/>
        </w:rPr>
        <w:t>)</w:t>
      </w:r>
    </w:p>
    <w:p w:rsidR="005C043D" w:rsidRPr="00E52F31" w:rsidRDefault="005C043D" w:rsidP="005C043D">
      <w:pPr>
        <w:shd w:val="clear" w:color="auto" w:fill="FFFFFF"/>
        <w:tabs>
          <w:tab w:val="left" w:pos="1589"/>
        </w:tabs>
        <w:spacing w:line="240" w:lineRule="auto"/>
        <w:ind w:firstLine="859"/>
        <w:rPr>
          <w:color w:val="000000"/>
        </w:rPr>
      </w:pPr>
    </w:p>
    <w:p w:rsidR="005C043D" w:rsidRPr="00E52F31" w:rsidRDefault="005C043D" w:rsidP="005C043D">
      <w:pPr>
        <w:pStyle w:val="2"/>
      </w:pPr>
      <w:bookmarkStart w:id="61" w:name="_Toc141891658"/>
      <w:r w:rsidRPr="00E52F31">
        <w:rPr>
          <w:lang w:val="ru-RU"/>
        </w:rPr>
        <w:t xml:space="preserve">2.4.3. Стан та заходи </w:t>
      </w:r>
      <w:proofErr w:type="spellStart"/>
      <w:r w:rsidRPr="00E52F31">
        <w:rPr>
          <w:lang w:val="ru-RU"/>
        </w:rPr>
        <w:t>щодо</w:t>
      </w:r>
      <w:proofErr w:type="spellEnd"/>
      <w:r w:rsidRPr="00E52F31">
        <w:rPr>
          <w:lang w:val="ru-RU"/>
        </w:rPr>
        <w:t xml:space="preserve"> </w:t>
      </w:r>
      <w:proofErr w:type="spellStart"/>
      <w:r w:rsidRPr="00E52F31">
        <w:rPr>
          <w:lang w:val="ru-RU"/>
        </w:rPr>
        <w:t>забезпечення</w:t>
      </w:r>
      <w:proofErr w:type="spellEnd"/>
      <w:r w:rsidRPr="00E52F31">
        <w:rPr>
          <w:lang w:val="ru-RU"/>
        </w:rPr>
        <w:t xml:space="preserve"> </w:t>
      </w:r>
      <w:proofErr w:type="spellStart"/>
      <w:r w:rsidRPr="00E52F31">
        <w:rPr>
          <w:lang w:val="ru-RU"/>
        </w:rPr>
        <w:t>викладацькими</w:t>
      </w:r>
      <w:proofErr w:type="spellEnd"/>
      <w:r w:rsidRPr="00E52F31">
        <w:rPr>
          <w:lang w:val="ru-RU"/>
        </w:rPr>
        <w:t xml:space="preserve"> кадрами </w:t>
      </w:r>
      <w:proofErr w:type="spellStart"/>
      <w:r w:rsidRPr="00E52F31">
        <w:rPr>
          <w:lang w:val="ru-RU"/>
        </w:rPr>
        <w:t>спеціальностей</w:t>
      </w:r>
      <w:proofErr w:type="spellEnd"/>
      <w:r w:rsidRPr="00E52F31">
        <w:rPr>
          <w:lang w:val="ru-RU"/>
        </w:rPr>
        <w:t xml:space="preserve">, </w:t>
      </w:r>
      <w:proofErr w:type="spellStart"/>
      <w:r w:rsidRPr="00E52F31">
        <w:rPr>
          <w:lang w:val="ru-RU"/>
        </w:rPr>
        <w:t>що</w:t>
      </w:r>
      <w:proofErr w:type="spellEnd"/>
      <w:r w:rsidRPr="00E52F31">
        <w:rPr>
          <w:lang w:val="ru-RU"/>
        </w:rPr>
        <w:t xml:space="preserve"> </w:t>
      </w:r>
      <w:proofErr w:type="spellStart"/>
      <w:r w:rsidRPr="00E52F31">
        <w:rPr>
          <w:lang w:val="ru-RU"/>
        </w:rPr>
        <w:t>проходять</w:t>
      </w:r>
      <w:proofErr w:type="spellEnd"/>
      <w:r w:rsidRPr="00E52F31">
        <w:rPr>
          <w:lang w:val="ru-RU"/>
        </w:rPr>
        <w:t xml:space="preserve"> </w:t>
      </w:r>
      <w:proofErr w:type="spellStart"/>
      <w:r w:rsidRPr="00E52F31">
        <w:rPr>
          <w:lang w:val="ru-RU"/>
        </w:rPr>
        <w:t>акредитацію</w:t>
      </w:r>
      <w:proofErr w:type="spellEnd"/>
      <w:r w:rsidRPr="00E52F31">
        <w:rPr>
          <w:lang w:val="ru-RU"/>
        </w:rPr>
        <w:t xml:space="preserve"> та </w:t>
      </w:r>
      <w:proofErr w:type="spellStart"/>
      <w:r w:rsidRPr="00E52F31">
        <w:rPr>
          <w:lang w:val="ru-RU"/>
        </w:rPr>
        <w:t>ліцензування</w:t>
      </w:r>
      <w:proofErr w:type="spellEnd"/>
      <w:r w:rsidRPr="00E52F31">
        <w:rPr>
          <w:lang w:val="ru-RU"/>
        </w:rPr>
        <w:t xml:space="preserve"> у 2022/2023 </w:t>
      </w:r>
      <w:proofErr w:type="spellStart"/>
      <w:r w:rsidRPr="00E52F31">
        <w:rPr>
          <w:lang w:val="ru-RU"/>
        </w:rPr>
        <w:t>навчальному</w:t>
      </w:r>
      <w:proofErr w:type="spellEnd"/>
      <w:r w:rsidRPr="00E52F31">
        <w:rPr>
          <w:lang w:val="ru-RU"/>
        </w:rPr>
        <w:t xml:space="preserve"> </w:t>
      </w:r>
      <w:proofErr w:type="spellStart"/>
      <w:r w:rsidRPr="00E52F31">
        <w:rPr>
          <w:lang w:val="ru-RU"/>
        </w:rPr>
        <w:t>році</w:t>
      </w:r>
      <w:proofErr w:type="spellEnd"/>
      <w:r w:rsidRPr="00E52F31">
        <w:rPr>
          <w:lang w:val="ru-RU"/>
        </w:rPr>
        <w:t xml:space="preserve">. </w:t>
      </w:r>
      <w:proofErr w:type="spellStart"/>
      <w:r w:rsidRPr="00E52F31">
        <w:rPr>
          <w:lang w:val="ru-RU"/>
        </w:rPr>
        <w:t>Формування</w:t>
      </w:r>
      <w:proofErr w:type="spellEnd"/>
      <w:r w:rsidRPr="00E52F31">
        <w:rPr>
          <w:lang w:val="ru-RU"/>
        </w:rPr>
        <w:t xml:space="preserve"> ядра </w:t>
      </w:r>
      <w:proofErr w:type="spellStart"/>
      <w:r w:rsidRPr="00E52F31">
        <w:rPr>
          <w:lang w:val="ru-RU"/>
        </w:rPr>
        <w:t>цих</w:t>
      </w:r>
      <w:proofErr w:type="spellEnd"/>
      <w:r w:rsidRPr="00E52F31">
        <w:rPr>
          <w:lang w:val="ru-RU"/>
        </w:rPr>
        <w:t xml:space="preserve"> кафедр.</w:t>
      </w:r>
      <w:bookmarkEnd w:id="61"/>
    </w:p>
    <w:p w:rsidR="005C043D" w:rsidRPr="00E52F31" w:rsidRDefault="005C043D" w:rsidP="005C043D">
      <w:pPr>
        <w:spacing w:line="240" w:lineRule="auto"/>
        <w:ind w:firstLine="708"/>
      </w:pPr>
      <w:r w:rsidRPr="00E52F31">
        <w:rPr>
          <w:lang w:eastAsia="uk-UA"/>
        </w:rPr>
        <w:t>В інституті працювало дві кафедри, в яких кількісний та якісний склад відповідають вимогам Закону України «Про вищу освіту» від</w:t>
      </w:r>
      <w:r w:rsidRPr="00E52F31">
        <w:rPr>
          <w:lang w:val="ru-RU" w:eastAsia="uk-UA"/>
        </w:rPr>
        <w:t> </w:t>
      </w:r>
      <w:r w:rsidRPr="00E52F31">
        <w:rPr>
          <w:bdr w:val="none" w:sz="0" w:space="0" w:color="auto" w:frame="1"/>
          <w:lang w:eastAsia="uk-UA"/>
        </w:rPr>
        <w:t>01.07.2014</w:t>
      </w:r>
      <w:r w:rsidRPr="00E52F31">
        <w:rPr>
          <w:lang w:val="ru-RU" w:eastAsia="uk-UA"/>
        </w:rPr>
        <w:t> </w:t>
      </w:r>
      <w:r w:rsidRPr="00E52F31">
        <w:rPr>
          <w:lang w:eastAsia="uk-UA"/>
        </w:rPr>
        <w:t>№</w:t>
      </w:r>
      <w:r w:rsidRPr="00E52F31">
        <w:rPr>
          <w:lang w:val="ru-RU" w:eastAsia="uk-UA"/>
        </w:rPr>
        <w:t> </w:t>
      </w:r>
      <w:r w:rsidRPr="00E52F31">
        <w:rPr>
          <w:bCs/>
          <w:bdr w:val="none" w:sz="0" w:space="0" w:color="auto" w:frame="1"/>
          <w:lang w:eastAsia="uk-UA"/>
        </w:rPr>
        <w:t>1556-</w:t>
      </w:r>
      <w:r w:rsidRPr="00E52F31">
        <w:rPr>
          <w:bCs/>
          <w:bdr w:val="none" w:sz="0" w:space="0" w:color="auto" w:frame="1"/>
          <w:lang w:val="ru-RU" w:eastAsia="uk-UA"/>
        </w:rPr>
        <w:t>VII</w:t>
      </w:r>
      <w:r w:rsidRPr="00E52F31">
        <w:rPr>
          <w:bCs/>
          <w:bdr w:val="none" w:sz="0" w:space="0" w:color="auto" w:frame="1"/>
          <w:lang w:eastAsia="uk-UA"/>
        </w:rPr>
        <w:t xml:space="preserve"> та</w:t>
      </w:r>
      <w:r w:rsidRPr="00E52F31">
        <w:rPr>
          <w:bCs/>
          <w:color w:val="000000"/>
          <w:lang w:eastAsia="uk-UA"/>
        </w:rPr>
        <w:t xml:space="preserve"> вимогам </w:t>
      </w:r>
      <w:r w:rsidRPr="00E52F31">
        <w:rPr>
          <w:color w:val="000000"/>
        </w:rPr>
        <w:t xml:space="preserve">акредитації та ліцензуванню. В інституті надавались освітні послуги 23 </w:t>
      </w:r>
      <w:r w:rsidRPr="00E52F31">
        <w:t>штатними науково-педагогічних працівниками (53%) та сумісниками – 20 (47%).</w:t>
      </w:r>
    </w:p>
    <w:p w:rsidR="005C043D" w:rsidRPr="00E52F31" w:rsidRDefault="005C043D" w:rsidP="005C043D">
      <w:pPr>
        <w:shd w:val="clear" w:color="auto" w:fill="FFFFFF"/>
        <w:tabs>
          <w:tab w:val="left" w:pos="1589"/>
        </w:tabs>
        <w:spacing w:line="240" w:lineRule="auto"/>
        <w:ind w:firstLine="859"/>
      </w:pPr>
    </w:p>
    <w:p w:rsidR="005C043D" w:rsidRPr="00E52F31" w:rsidRDefault="005C043D" w:rsidP="005C043D">
      <w:pPr>
        <w:pStyle w:val="2"/>
        <w:rPr>
          <w:lang w:eastAsia="ru-RU"/>
        </w:rPr>
      </w:pPr>
      <w:bookmarkStart w:id="62" w:name="_Toc141891659"/>
      <w:r w:rsidRPr="00E52F31">
        <w:t>2.4.4. Організація конкурсного відбору науково-педагогічних кадрів.</w:t>
      </w:r>
      <w:bookmarkEnd w:id="62"/>
    </w:p>
    <w:p w:rsidR="005C043D" w:rsidRPr="00E52F31" w:rsidRDefault="005C043D" w:rsidP="005C043D">
      <w:pPr>
        <w:spacing w:line="240" w:lineRule="auto"/>
        <w:ind w:firstLine="708"/>
      </w:pPr>
      <w:r w:rsidRPr="00E52F31">
        <w:t>Навчання студентів в навчальному році, в основному, відбувалось за дистанційною формою. Рішенням педагогічної ради інституту вирішено продовжити науково-педагогічним працівникам контракти на один рік, тобто до 31.08.2024 року. Таке рішення буде оформлено відповідним наказом інституту.</w:t>
      </w:r>
    </w:p>
    <w:p w:rsidR="005C043D" w:rsidRPr="00E52F31" w:rsidRDefault="005C043D" w:rsidP="005C043D">
      <w:pPr>
        <w:shd w:val="clear" w:color="auto" w:fill="FFFFFF"/>
        <w:tabs>
          <w:tab w:val="left" w:pos="1589"/>
        </w:tabs>
        <w:spacing w:line="240" w:lineRule="auto"/>
        <w:ind w:firstLine="709"/>
        <w:rPr>
          <w:color w:val="000000"/>
          <w:lang w:val="ru-RU"/>
        </w:rPr>
      </w:pPr>
    </w:p>
    <w:p w:rsidR="005C043D" w:rsidRPr="00E52F31" w:rsidRDefault="005C043D" w:rsidP="005C043D">
      <w:pPr>
        <w:pStyle w:val="2"/>
      </w:pPr>
      <w:bookmarkStart w:id="63" w:name="_Toc141891660"/>
      <w:r w:rsidRPr="00E52F31">
        <w:t>2.4.5. Аналіз структури та якісного складу навчально-допоміжного персоналу і шляхи його оптимізації відповідно до контингенту студентів.</w:t>
      </w:r>
      <w:bookmarkEnd w:id="63"/>
    </w:p>
    <w:p w:rsidR="005C043D" w:rsidRPr="00E52F31" w:rsidRDefault="005C043D" w:rsidP="005C043D">
      <w:pPr>
        <w:spacing w:line="240" w:lineRule="auto"/>
        <w:ind w:firstLine="708"/>
      </w:pPr>
      <w:r w:rsidRPr="00E52F31">
        <w:t>Питання оптимізації структури та якісного складу навчально-допоміжного персоналу перебувають на контролі керівництва інституту. Вишукуються нові форми і методи цієї роботи.</w:t>
      </w:r>
    </w:p>
    <w:p w:rsidR="005C043D" w:rsidRPr="00E52F31" w:rsidRDefault="005C043D" w:rsidP="005C043D">
      <w:pPr>
        <w:spacing w:line="240" w:lineRule="auto"/>
        <w:ind w:firstLine="708"/>
        <w:rPr>
          <w:bCs/>
          <w:lang w:eastAsia="uk-UA"/>
        </w:rPr>
      </w:pPr>
      <w:r w:rsidRPr="00E52F31">
        <w:t xml:space="preserve">На сьогодні всі працівники з числа навчально-допоміжного персоналу мають вищу освіту, достатню кваліфікацію і досвід роботи. </w:t>
      </w:r>
    </w:p>
    <w:p w:rsidR="005C043D" w:rsidRPr="00E52F31" w:rsidRDefault="005C043D" w:rsidP="005C043D">
      <w:pPr>
        <w:spacing w:line="240" w:lineRule="auto"/>
        <w:rPr>
          <w:szCs w:val="20"/>
          <w:lang w:eastAsia="ru-RU"/>
        </w:rPr>
      </w:pPr>
    </w:p>
    <w:p w:rsidR="001716DD" w:rsidRPr="00E52F31" w:rsidRDefault="001716DD" w:rsidP="005C043D">
      <w:pPr>
        <w:pStyle w:val="2"/>
      </w:pPr>
    </w:p>
    <w:p w:rsidR="001716DD" w:rsidRPr="00E52F31" w:rsidRDefault="001716DD" w:rsidP="005C043D">
      <w:pPr>
        <w:pStyle w:val="2"/>
      </w:pPr>
      <w:bookmarkStart w:id="64" w:name="_Toc141891661"/>
      <w:r w:rsidRPr="00E52F31">
        <w:t xml:space="preserve">2.5. Організація роботи із здобувачами освіти, </w:t>
      </w:r>
      <w:r w:rsidRPr="00E52F31">
        <w:rPr>
          <w:bCs/>
        </w:rPr>
        <w:t xml:space="preserve">які </w:t>
      </w:r>
      <w:r w:rsidRPr="00E52F31">
        <w:t xml:space="preserve">мають особливі </w:t>
      </w:r>
      <w:r w:rsidRPr="00E52F31">
        <w:rPr>
          <w:bCs/>
        </w:rPr>
        <w:t>пот</w:t>
      </w:r>
      <w:r w:rsidRPr="00E52F31">
        <w:t>реби навчання</w:t>
      </w:r>
      <w:bookmarkEnd w:id="56"/>
      <w:bookmarkEnd w:id="57"/>
      <w:bookmarkEnd w:id="58"/>
      <w:bookmarkEnd w:id="64"/>
    </w:p>
    <w:p w:rsidR="001716DD" w:rsidRPr="00E52F31" w:rsidRDefault="001716DD" w:rsidP="005C043D">
      <w:pPr>
        <w:spacing w:line="240" w:lineRule="auto"/>
        <w:ind w:firstLine="680"/>
      </w:pPr>
    </w:p>
    <w:p w:rsidR="001716DD" w:rsidRPr="00E52F31" w:rsidRDefault="001716DD" w:rsidP="005C043D">
      <w:pPr>
        <w:pStyle w:val="2"/>
      </w:pPr>
      <w:bookmarkStart w:id="65" w:name="_Toc45819919"/>
      <w:bookmarkStart w:id="66" w:name="_Toc77950488"/>
      <w:bookmarkStart w:id="67" w:name="_Toc77950730"/>
      <w:bookmarkStart w:id="68" w:name="_Toc141891662"/>
      <w:r w:rsidRPr="00E52F31">
        <w:t xml:space="preserve">2.5.1. </w:t>
      </w:r>
      <w:r w:rsidR="00E56D68" w:rsidRPr="00E52F31">
        <w:t>Особливості організації роботи зі студентами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bookmarkEnd w:id="65"/>
      <w:bookmarkEnd w:id="66"/>
      <w:bookmarkEnd w:id="67"/>
      <w:bookmarkEnd w:id="68"/>
    </w:p>
    <w:p w:rsidR="001716DD" w:rsidRPr="00E52F31" w:rsidRDefault="001716DD" w:rsidP="005C043D">
      <w:pPr>
        <w:spacing w:line="240" w:lineRule="auto"/>
        <w:ind w:firstLine="301"/>
      </w:pPr>
    </w:p>
    <w:p w:rsidR="00E56D68" w:rsidRPr="00E52F31" w:rsidRDefault="00E56D68" w:rsidP="00E56D68">
      <w:pPr>
        <w:spacing w:line="240" w:lineRule="auto"/>
        <w:ind w:firstLine="708"/>
      </w:pPr>
      <w:r w:rsidRPr="00E52F31">
        <w:t xml:space="preserve">Значну увагу в організації навчально-виховного процесу викладачі </w:t>
      </w:r>
      <w:r w:rsidRPr="00E52F31">
        <w:rPr>
          <w:color w:val="000000"/>
        </w:rPr>
        <w:t xml:space="preserve">факультету </w:t>
      </w:r>
      <w:r w:rsidRPr="00E52F31">
        <w:t>приділяли роботі із здобувачами з інвалідністю.</w:t>
      </w:r>
    </w:p>
    <w:p w:rsidR="00E56D68" w:rsidRPr="00E52F31" w:rsidRDefault="00E56D68" w:rsidP="00E56D68">
      <w:pPr>
        <w:pStyle w:val="16"/>
        <w:spacing w:after="0" w:line="240" w:lineRule="auto"/>
        <w:ind w:left="0" w:firstLine="709"/>
        <w:jc w:val="both"/>
        <w:rPr>
          <w:rFonts w:ascii="Times New Roman" w:hAnsi="Times New Roman"/>
          <w:color w:val="050505"/>
          <w:sz w:val="28"/>
          <w:szCs w:val="28"/>
          <w:shd w:val="clear" w:color="auto" w:fill="FFFFFF"/>
          <w:lang w:val="uk-UA"/>
        </w:rPr>
      </w:pPr>
      <w:r w:rsidRPr="00E52F31">
        <w:rPr>
          <w:rFonts w:ascii="Times New Roman" w:hAnsi="Times New Roman"/>
          <w:sz w:val="28"/>
          <w:szCs w:val="28"/>
          <w:lang w:val="uk-UA" w:eastAsia="zh-CN"/>
        </w:rPr>
        <w:t xml:space="preserve">Особливості організації роботи зі здобувачами з інвалідністю та викладачами кафедри та циклових комісій вивчались під час постійно діючого у 2022-2023 </w:t>
      </w:r>
      <w:proofErr w:type="spellStart"/>
      <w:r w:rsidRPr="00E52F31">
        <w:rPr>
          <w:rFonts w:ascii="Times New Roman" w:hAnsi="Times New Roman"/>
          <w:sz w:val="28"/>
          <w:szCs w:val="28"/>
          <w:lang w:val="uk-UA" w:eastAsia="zh-CN"/>
        </w:rPr>
        <w:t>н.р</w:t>
      </w:r>
      <w:proofErr w:type="spellEnd"/>
      <w:r w:rsidRPr="00E52F31">
        <w:rPr>
          <w:rFonts w:ascii="Times New Roman" w:hAnsi="Times New Roman"/>
          <w:sz w:val="28"/>
          <w:szCs w:val="28"/>
          <w:lang w:val="uk-UA" w:eastAsia="zh-CN"/>
        </w:rPr>
        <w:t xml:space="preserve">. практичного тренінгу з інклюзії для працівників Вінницького соціально-економічного інституту Університету «Україна» ; </w:t>
      </w:r>
      <w:r w:rsidRPr="00E52F31">
        <w:rPr>
          <w:rFonts w:ascii="Times New Roman" w:hAnsi="Times New Roman"/>
          <w:sz w:val="28"/>
          <w:szCs w:val="28"/>
          <w:lang w:val="uk-UA"/>
        </w:rPr>
        <w:t xml:space="preserve">ХХІ МНПК «Інклюзивне освітнє середовище: проблеми, перспективи та кращі практики» </w:t>
      </w:r>
      <w:r w:rsidRPr="00E52F31">
        <w:rPr>
          <w:rFonts w:ascii="Times New Roman" w:hAnsi="Times New Roman"/>
          <w:color w:val="050505"/>
          <w:sz w:val="28"/>
          <w:szCs w:val="28"/>
          <w:shd w:val="clear" w:color="auto" w:fill="FFFFFF"/>
          <w:lang w:val="uk-UA"/>
        </w:rPr>
        <w:t>та ін.</w:t>
      </w:r>
    </w:p>
    <w:p w:rsidR="00E56D68" w:rsidRPr="00E52F31" w:rsidRDefault="00E56D68" w:rsidP="00E56D68">
      <w:pPr>
        <w:pStyle w:val="16"/>
        <w:spacing w:after="0" w:line="240" w:lineRule="auto"/>
        <w:ind w:left="0" w:firstLine="709"/>
        <w:jc w:val="both"/>
        <w:rPr>
          <w:rFonts w:ascii="Times New Roman" w:hAnsi="Times New Roman"/>
          <w:sz w:val="28"/>
          <w:szCs w:val="28"/>
          <w:lang w:val="uk-UA"/>
        </w:rPr>
      </w:pPr>
      <w:r w:rsidRPr="00E52F31">
        <w:rPr>
          <w:rFonts w:ascii="Times New Roman" w:hAnsi="Times New Roman"/>
          <w:spacing w:val="-4"/>
          <w:sz w:val="28"/>
          <w:szCs w:val="28"/>
          <w:lang w:val="uk-UA"/>
        </w:rPr>
        <w:t xml:space="preserve">У 2022-2023 </w:t>
      </w:r>
      <w:proofErr w:type="spellStart"/>
      <w:r w:rsidRPr="00E52F31">
        <w:rPr>
          <w:rFonts w:ascii="Times New Roman" w:hAnsi="Times New Roman"/>
          <w:spacing w:val="-4"/>
          <w:sz w:val="28"/>
          <w:szCs w:val="28"/>
          <w:lang w:val="uk-UA"/>
        </w:rPr>
        <w:t>н.р</w:t>
      </w:r>
      <w:proofErr w:type="spellEnd"/>
      <w:r w:rsidRPr="00E52F31">
        <w:rPr>
          <w:rFonts w:ascii="Times New Roman" w:hAnsi="Times New Roman"/>
          <w:spacing w:val="-4"/>
          <w:sz w:val="28"/>
          <w:szCs w:val="28"/>
          <w:lang w:val="uk-UA"/>
        </w:rPr>
        <w:t>. з</w:t>
      </w:r>
      <w:r w:rsidRPr="00E52F31">
        <w:rPr>
          <w:rFonts w:ascii="Times New Roman" w:hAnsi="Times New Roman"/>
          <w:sz w:val="28"/>
          <w:szCs w:val="28"/>
          <w:lang w:val="uk-UA"/>
        </w:rPr>
        <w:t xml:space="preserve"> метою виконання інститутського та </w:t>
      </w:r>
      <w:proofErr w:type="spellStart"/>
      <w:r w:rsidRPr="00E52F31">
        <w:rPr>
          <w:rFonts w:ascii="Times New Roman" w:hAnsi="Times New Roman"/>
          <w:sz w:val="28"/>
          <w:szCs w:val="28"/>
          <w:lang w:val="uk-UA"/>
        </w:rPr>
        <w:t>загальноуніверситетського</w:t>
      </w:r>
      <w:proofErr w:type="spellEnd"/>
      <w:r w:rsidRPr="00E52F31">
        <w:rPr>
          <w:rFonts w:ascii="Times New Roman" w:hAnsi="Times New Roman"/>
          <w:sz w:val="28"/>
          <w:szCs w:val="28"/>
          <w:lang w:val="uk-UA"/>
        </w:rPr>
        <w:t xml:space="preserve"> плану заходів щодо впровадження спеціальних </w:t>
      </w:r>
      <w:r w:rsidRPr="00E52F31">
        <w:rPr>
          <w:rFonts w:ascii="Times New Roman" w:hAnsi="Times New Roman"/>
          <w:sz w:val="28"/>
          <w:szCs w:val="28"/>
          <w:lang w:val="uk-UA"/>
        </w:rPr>
        <w:lastRenderedPageBreak/>
        <w:t>навчальних технологій для здобувачів з інвалідністю та розвитку інклюзивної освіти, кафедрами інституту було організовано викладання дисциплін для здобувачів всіх спеціальностей</w:t>
      </w:r>
      <w:r w:rsidRPr="00E52F31">
        <w:rPr>
          <w:rFonts w:ascii="Times New Roman" w:hAnsi="Times New Roman"/>
          <w:spacing w:val="-4"/>
          <w:sz w:val="28"/>
          <w:szCs w:val="28"/>
          <w:lang w:val="uk-UA"/>
        </w:rPr>
        <w:t xml:space="preserve">, </w:t>
      </w:r>
      <w:r w:rsidRPr="00E52F31">
        <w:rPr>
          <w:rFonts w:ascii="Times New Roman" w:hAnsi="Times New Roman"/>
          <w:sz w:val="28"/>
          <w:szCs w:val="28"/>
          <w:lang w:val="uk-UA"/>
        </w:rPr>
        <w:t>які мають особливі освітні потреби. Під час кожної лекцій та практичного чи семінарського заняття викладачі активно застосовували презентації тем дисциплін, що вивчаються. Викладачі використовували короткі навчальні відео-фільми із субтитрами або повним голосовим супроводом, що дозволяло прискорити засвоєння навчального матеріалу, зекономити час для перекладу інформації за допомогою жестової мови, зменшити інформаційний шум.</w:t>
      </w:r>
    </w:p>
    <w:p w:rsidR="00E56D68" w:rsidRPr="00E52F31" w:rsidRDefault="00E56D68" w:rsidP="00E56D68">
      <w:pPr>
        <w:spacing w:line="240" w:lineRule="auto"/>
        <w:ind w:firstLine="708"/>
      </w:pPr>
      <w:r w:rsidRPr="00E52F31">
        <w:t xml:space="preserve">Викладачі, які викладали у здобувачів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відео- та аудіо презентаціями, що розміщені на платформі </w:t>
      </w:r>
      <w:r w:rsidRPr="00E52F31">
        <w:rPr>
          <w:lang w:val="en-US"/>
        </w:rPr>
        <w:t>Moodle</w:t>
      </w:r>
      <w:r w:rsidRPr="00E52F31">
        <w:t>) та проводили консультації відповідно до складених графіків роботи науково-педагогічних працівників.</w:t>
      </w:r>
    </w:p>
    <w:p w:rsidR="00E56D68" w:rsidRPr="00E52F31" w:rsidRDefault="00E56D68" w:rsidP="00E56D68">
      <w:pPr>
        <w:spacing w:line="240" w:lineRule="auto"/>
        <w:ind w:firstLine="708"/>
      </w:pPr>
      <w:r w:rsidRPr="00E52F31">
        <w:t>Застосовувані викладачами інституту технології навчання у роботі із здобувачами з інвалідністю дозволили сформувати належний рівень теоретичної підготовки та отримати необхідні практичні навички у відповідності до критеріїв всі освітніх програм.</w:t>
      </w:r>
    </w:p>
    <w:p w:rsidR="001716DD" w:rsidRPr="00E52F31" w:rsidRDefault="001716DD" w:rsidP="005C043D">
      <w:pPr>
        <w:spacing w:line="240" w:lineRule="auto"/>
        <w:ind w:firstLine="301"/>
      </w:pPr>
    </w:p>
    <w:p w:rsidR="001716DD" w:rsidRPr="00E52F31" w:rsidRDefault="001716DD" w:rsidP="005C043D">
      <w:pPr>
        <w:pStyle w:val="2"/>
      </w:pPr>
      <w:bookmarkStart w:id="69" w:name="_Toc45819920"/>
      <w:bookmarkStart w:id="70" w:name="_Toc77950489"/>
      <w:bookmarkStart w:id="71" w:name="_Toc77950731"/>
      <w:bookmarkStart w:id="72" w:name="_Toc141891663"/>
      <w:r w:rsidRPr="00E52F31">
        <w:t xml:space="preserve">2.5.2. Організація </w:t>
      </w:r>
      <w:r w:rsidRPr="00E52F31">
        <w:rPr>
          <w:bCs/>
          <w:iCs/>
        </w:rPr>
        <w:t>соціального</w:t>
      </w:r>
      <w:r w:rsidRPr="00E52F31">
        <w:rPr>
          <w:bCs/>
          <w:i/>
          <w:iCs/>
        </w:rPr>
        <w:t xml:space="preserve">, </w:t>
      </w:r>
      <w:r w:rsidRPr="00E52F31">
        <w:t>медико-реабілітаційного та психологічного супроводу здобувачів освіти з інвалідністю.</w:t>
      </w:r>
      <w:bookmarkEnd w:id="69"/>
      <w:bookmarkEnd w:id="70"/>
      <w:bookmarkEnd w:id="71"/>
      <w:bookmarkEnd w:id="72"/>
    </w:p>
    <w:p w:rsidR="001716DD" w:rsidRPr="00E52F31" w:rsidRDefault="001716DD" w:rsidP="005C043D">
      <w:pPr>
        <w:spacing w:line="240" w:lineRule="auto"/>
      </w:pPr>
    </w:p>
    <w:p w:rsidR="00E56D68" w:rsidRPr="00E52F31" w:rsidRDefault="00E56D68" w:rsidP="00E56D68">
      <w:pPr>
        <w:pStyle w:val="14"/>
        <w:widowControl w:val="0"/>
        <w:spacing w:before="0" w:after="0" w:line="240" w:lineRule="auto"/>
        <w:ind w:firstLine="709"/>
        <w:jc w:val="both"/>
        <w:rPr>
          <w:sz w:val="28"/>
          <w:szCs w:val="28"/>
          <w:lang w:val="uk-UA"/>
        </w:rPr>
      </w:pPr>
      <w:r w:rsidRPr="00E52F31">
        <w:rPr>
          <w:sz w:val="28"/>
          <w:szCs w:val="28"/>
          <w:lang w:val="uk-UA"/>
        </w:rPr>
        <w:t xml:space="preserve">У Вінницькому соціально-економічному інституті та коледжі роботу зі студентами з особливими освітніми потребами забезпечує відділ науки, міжнародної діяльності та інклюзивної освіти. </w:t>
      </w:r>
    </w:p>
    <w:p w:rsidR="00E56D68" w:rsidRPr="00E52F31" w:rsidRDefault="00E56D68" w:rsidP="00E56D68">
      <w:pPr>
        <w:pStyle w:val="14"/>
        <w:widowControl w:val="0"/>
        <w:spacing w:before="0" w:after="0" w:line="240" w:lineRule="auto"/>
        <w:ind w:firstLine="709"/>
        <w:jc w:val="both"/>
        <w:rPr>
          <w:color w:val="auto"/>
          <w:sz w:val="28"/>
          <w:szCs w:val="28"/>
          <w:lang w:val="uk-UA"/>
        </w:rPr>
      </w:pPr>
      <w:r w:rsidRPr="00E52F31">
        <w:rPr>
          <w:sz w:val="28"/>
          <w:szCs w:val="28"/>
          <w:lang w:val="uk-UA"/>
        </w:rPr>
        <w:t xml:space="preserve">Психологічний супровід студентів з інвалідністю здійснює СННВП «Психологічний центр </w:t>
      </w:r>
      <w:r w:rsidRPr="00E52F31">
        <w:rPr>
          <w:color w:val="auto"/>
          <w:sz w:val="28"/>
          <w:szCs w:val="28"/>
          <w:lang w:val="uk-UA"/>
        </w:rPr>
        <w:t>«Інсайт» .</w:t>
      </w:r>
    </w:p>
    <w:p w:rsidR="00E56D68" w:rsidRPr="00E52F31" w:rsidRDefault="00E56D68" w:rsidP="00E56D68">
      <w:pPr>
        <w:pStyle w:val="14"/>
        <w:widowControl w:val="0"/>
        <w:spacing w:before="0" w:after="0" w:line="240" w:lineRule="auto"/>
        <w:ind w:firstLine="709"/>
        <w:jc w:val="both"/>
        <w:rPr>
          <w:sz w:val="28"/>
          <w:szCs w:val="28"/>
          <w:lang w:val="uk-UA"/>
        </w:rPr>
      </w:pPr>
      <w:r w:rsidRPr="00E52F31">
        <w:rPr>
          <w:sz w:val="28"/>
          <w:szCs w:val="28"/>
          <w:lang w:val="uk-UA"/>
        </w:rPr>
        <w:t>З викладачами, які працюють зі студентами з особливими освітніми потребами у Вінницькому соціально-економічному інституті та фаховому коледжі Університету «Україна» проводиться постійна інформаційно-роз’яснювальна робота.</w:t>
      </w:r>
      <w:r w:rsidRPr="00E52F31">
        <w:rPr>
          <w:color w:val="auto"/>
          <w:kern w:val="0"/>
          <w:sz w:val="28"/>
          <w:szCs w:val="28"/>
          <w:lang w:val="uk-UA" w:eastAsia="ru-RU"/>
        </w:rPr>
        <w:t xml:space="preserve"> Для викладачів діє</w:t>
      </w:r>
      <w:r w:rsidRPr="00E52F31">
        <w:rPr>
          <w:bCs/>
          <w:iCs/>
          <w:sz w:val="28"/>
          <w:szCs w:val="28"/>
          <w:lang w:val="uk-UA"/>
        </w:rPr>
        <w:t xml:space="preserve"> науково-методичний семінар з питань інклюзивної освіти. Засідання якого, відповідно до регламенту роботи інституту та коледжу, відбуваються щомісяця в останній четвер. Усього в роботі </w:t>
      </w:r>
      <w:r w:rsidRPr="00E52F31">
        <w:rPr>
          <w:bCs/>
          <w:iCs/>
          <w:color w:val="auto"/>
          <w:sz w:val="28"/>
          <w:szCs w:val="28"/>
          <w:lang w:val="uk-UA"/>
        </w:rPr>
        <w:t xml:space="preserve">семінару беруть участь </w:t>
      </w:r>
      <w:r w:rsidRPr="00E52F31">
        <w:rPr>
          <w:bCs/>
          <w:iCs/>
          <w:color w:val="000000" w:themeColor="text1"/>
          <w:kern w:val="28"/>
          <w:sz w:val="28"/>
          <w:szCs w:val="28"/>
          <w:lang w:val="uk-UA"/>
        </w:rPr>
        <w:t>41</w:t>
      </w:r>
      <w:r w:rsidRPr="00E52F31">
        <w:rPr>
          <w:bCs/>
          <w:iCs/>
          <w:color w:val="000000" w:themeColor="text1"/>
          <w:sz w:val="28"/>
          <w:szCs w:val="28"/>
          <w:lang w:val="uk-UA"/>
        </w:rPr>
        <w:t xml:space="preserve"> викладач </w:t>
      </w:r>
      <w:r w:rsidRPr="00E52F31">
        <w:rPr>
          <w:sz w:val="28"/>
          <w:szCs w:val="28"/>
          <w:lang w:val="uk-UA"/>
        </w:rPr>
        <w:t>та перекладач-</w:t>
      </w:r>
      <w:proofErr w:type="spellStart"/>
      <w:r w:rsidRPr="00E52F31">
        <w:rPr>
          <w:sz w:val="28"/>
          <w:szCs w:val="28"/>
          <w:lang w:val="uk-UA"/>
        </w:rPr>
        <w:t>дактилолог</w:t>
      </w:r>
      <w:proofErr w:type="spellEnd"/>
      <w:r w:rsidRPr="00E52F31">
        <w:rPr>
          <w:sz w:val="28"/>
          <w:szCs w:val="28"/>
          <w:lang w:val="uk-UA"/>
        </w:rPr>
        <w:t>.</w:t>
      </w:r>
      <w:r w:rsidRPr="00E52F31">
        <w:rPr>
          <w:bCs/>
          <w:iCs/>
          <w:sz w:val="28"/>
          <w:szCs w:val="28"/>
          <w:lang w:val="uk-UA"/>
        </w:rPr>
        <w:t xml:space="preserve"> </w:t>
      </w:r>
      <w:r w:rsidRPr="00E52F31">
        <w:rPr>
          <w:sz w:val="28"/>
          <w:szCs w:val="28"/>
          <w:lang w:val="uk-UA"/>
        </w:rPr>
        <w:t xml:space="preserve">Загалом протягом 2022/2023 </w:t>
      </w:r>
      <w:proofErr w:type="spellStart"/>
      <w:r w:rsidRPr="00E52F31">
        <w:rPr>
          <w:sz w:val="28"/>
          <w:szCs w:val="28"/>
          <w:lang w:val="uk-UA"/>
        </w:rPr>
        <w:t>н.р</w:t>
      </w:r>
      <w:proofErr w:type="spellEnd"/>
      <w:r w:rsidRPr="00E52F31">
        <w:rPr>
          <w:sz w:val="28"/>
          <w:szCs w:val="28"/>
          <w:lang w:val="uk-UA"/>
        </w:rPr>
        <w:t xml:space="preserve">. відбулося 6 засідань науково-методичного семінару. </w:t>
      </w:r>
    </w:p>
    <w:p w:rsidR="00E56D68" w:rsidRPr="00E52F31" w:rsidRDefault="00E56D68" w:rsidP="00E56D68">
      <w:pPr>
        <w:pStyle w:val="14"/>
        <w:widowControl w:val="0"/>
        <w:spacing w:before="0" w:after="0" w:line="240" w:lineRule="auto"/>
        <w:ind w:firstLine="709"/>
        <w:jc w:val="both"/>
        <w:rPr>
          <w:sz w:val="28"/>
          <w:szCs w:val="28"/>
          <w:lang w:val="uk-UA"/>
        </w:rPr>
      </w:pPr>
      <w:r w:rsidRPr="00E52F31">
        <w:rPr>
          <w:sz w:val="28"/>
          <w:szCs w:val="28"/>
          <w:lang w:val="uk-UA"/>
        </w:rPr>
        <w:t>Забезпечення зручних умов навчання – головне завдання викладача під час навчання студентів з особливими освітніми проблемами. У Вінницькому соціально-економічному інституті та коледжі найбільш розвиненою є методична робота зі студентами з порушенням слуху, оскільки за чисельністю особи з цією нозологією переважають з-поміж контингенту студентів з інвалідністю. Під час кожної лекції викладачі активно застосовують візуальні презентації, короткі навчальні відеофільми із субтитрами, що значно підвищує ефективність засвоєння навчального матеріалу, доповнює синхронний переклад на жестову мову.</w:t>
      </w:r>
    </w:p>
    <w:p w:rsidR="00E56D68" w:rsidRPr="00E52F31" w:rsidRDefault="00E56D68" w:rsidP="00E56D68">
      <w:pPr>
        <w:spacing w:line="240" w:lineRule="auto"/>
        <w:ind w:firstLine="708"/>
      </w:pPr>
      <w:r w:rsidRPr="00E52F31">
        <w:lastRenderedPageBreak/>
        <w:t xml:space="preserve">Викладачі, які викладають у студентів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w:t>
      </w:r>
      <w:proofErr w:type="spellStart"/>
      <w:r w:rsidRPr="00E52F31">
        <w:t>відеопрезентаціями</w:t>
      </w:r>
      <w:proofErr w:type="spellEnd"/>
      <w:r w:rsidRPr="00E52F31">
        <w:t>) та проводили консультації відповідно до складених графіків роботи науково-педагогічних працівників.</w:t>
      </w:r>
    </w:p>
    <w:p w:rsidR="00E56D68" w:rsidRPr="00E52F31" w:rsidRDefault="00E56D68" w:rsidP="00E56D68">
      <w:pPr>
        <w:pStyle w:val="14"/>
        <w:widowControl w:val="0"/>
        <w:spacing w:before="0" w:after="0" w:line="240" w:lineRule="auto"/>
        <w:jc w:val="both"/>
        <w:rPr>
          <w:sz w:val="28"/>
          <w:szCs w:val="28"/>
          <w:lang w:val="uk-UA"/>
        </w:rPr>
      </w:pPr>
      <w:r w:rsidRPr="00E52F31">
        <w:rPr>
          <w:color w:val="auto"/>
          <w:sz w:val="28"/>
          <w:szCs w:val="28"/>
          <w:lang w:val="uk-UA"/>
        </w:rPr>
        <w:tab/>
        <w:t xml:space="preserve">У 2022/2023 </w:t>
      </w:r>
      <w:proofErr w:type="spellStart"/>
      <w:r w:rsidRPr="00E52F31">
        <w:rPr>
          <w:color w:val="auto"/>
          <w:sz w:val="28"/>
          <w:szCs w:val="28"/>
          <w:lang w:val="uk-UA"/>
        </w:rPr>
        <w:t>н.р</w:t>
      </w:r>
      <w:proofErr w:type="spellEnd"/>
      <w:r w:rsidRPr="00E52F31">
        <w:rPr>
          <w:color w:val="auto"/>
          <w:sz w:val="28"/>
          <w:szCs w:val="28"/>
          <w:lang w:val="uk-UA"/>
        </w:rPr>
        <w:t xml:space="preserve">. викладачі інституту та коледжу удосконалили навчально-методичні матеріали для студентів з інвалідністю з вадами слуху, зокрема для студентів 4-го курсу денної форми навчання спеціальності «Психологія» та студентів 3 курсу заочної форми навчання спеціальності «Психологія». </w:t>
      </w:r>
      <w:r w:rsidRPr="00E52F31">
        <w:rPr>
          <w:sz w:val="28"/>
          <w:szCs w:val="28"/>
          <w:lang w:val="uk-UA"/>
        </w:rPr>
        <w:t xml:space="preserve">З кожної дисципліни, названих спеціальностей наявні конспекти лекцій та методичні рекомендації в електронних варіантах. Видані паперові науково-методичні посібники, є методичні посібники та рекомендації, які експериментально застосовуються у навчальному процесі студентів з інвалідністю різних нозологій, зокрема особливий акцент у підготовці навчально-методичної літератури робився на посібниках, спрямованих на допомогу студентам з інвалідністю в організації самостійної роботи. </w:t>
      </w:r>
    </w:p>
    <w:p w:rsidR="00E56D68" w:rsidRPr="00E52F31" w:rsidRDefault="00E56D68" w:rsidP="00E56D68">
      <w:pPr>
        <w:pStyle w:val="14"/>
        <w:widowControl w:val="0"/>
        <w:spacing w:before="0" w:after="0" w:line="240" w:lineRule="auto"/>
        <w:jc w:val="both"/>
        <w:rPr>
          <w:sz w:val="28"/>
          <w:szCs w:val="28"/>
          <w:lang w:val="uk-UA"/>
        </w:rPr>
      </w:pPr>
      <w:r w:rsidRPr="00E52F31">
        <w:rPr>
          <w:bCs/>
          <w:iCs/>
          <w:sz w:val="28"/>
          <w:szCs w:val="28"/>
          <w:lang w:val="uk-UA"/>
        </w:rPr>
        <w:tab/>
      </w:r>
      <w:r w:rsidRPr="00E52F31">
        <w:rPr>
          <w:sz w:val="28"/>
          <w:szCs w:val="28"/>
          <w:lang w:val="uk-UA"/>
        </w:rPr>
        <w:t xml:space="preserve">20 жовтня 2022 року у Вінницькому соціально-економічному інституті за сприяння ГО «Соціальна перспектива» у партнерстві з Представництвом Фонду  імені Фрідріха </w:t>
      </w:r>
      <w:proofErr w:type="spellStart"/>
      <w:r w:rsidRPr="00E52F31">
        <w:rPr>
          <w:sz w:val="28"/>
          <w:szCs w:val="28"/>
          <w:lang w:val="uk-UA"/>
        </w:rPr>
        <w:t>Еберта</w:t>
      </w:r>
      <w:proofErr w:type="spellEnd"/>
      <w:r w:rsidRPr="00E52F31">
        <w:rPr>
          <w:sz w:val="28"/>
          <w:szCs w:val="28"/>
          <w:lang w:val="uk-UA"/>
        </w:rPr>
        <w:t xml:space="preserve"> в Україні було проведено Всеукраїнську науково-практичну онлайн-конференцію «Інклюзивне навчання в умовах воєнного часу». Через 6 годин після анонсу конференції було зареєстровано 500 учасників. Мета конференції – інтеграція зусиль науковців, освітян, представників громадських організацій та усіх зацікавлених осіб щодо обговорення та розв’язання кола проблем, які виникають на шляху впровадження та розвитку в Україні інклюзивного освітнього середовища в умовах воєнного часу.</w:t>
      </w:r>
    </w:p>
    <w:p w:rsidR="00E56D68" w:rsidRPr="00E52F31" w:rsidRDefault="00E56D68" w:rsidP="00E56D68">
      <w:pPr>
        <w:pStyle w:val="14"/>
        <w:widowControl w:val="0"/>
        <w:spacing w:before="0" w:after="0" w:line="240" w:lineRule="auto"/>
        <w:jc w:val="both"/>
        <w:rPr>
          <w:i/>
          <w:sz w:val="28"/>
          <w:szCs w:val="28"/>
          <w:lang w:val="uk-UA"/>
        </w:rPr>
      </w:pPr>
      <w:r w:rsidRPr="00E52F31">
        <w:rPr>
          <w:sz w:val="28"/>
          <w:szCs w:val="28"/>
          <w:lang w:val="uk-UA"/>
        </w:rPr>
        <w:tab/>
        <w:t xml:space="preserve">30 листопада 2022 року студенти та викладачі інституту взяли участь у ХХІІ Міжнародній науково-практичній конференції «Інклюзивне освітнє середовище» за підтримки </w:t>
      </w:r>
      <w:r w:rsidRPr="00E52F31">
        <w:rPr>
          <w:sz w:val="28"/>
          <w:szCs w:val="28"/>
          <w:lang w:val="en-US"/>
        </w:rPr>
        <w:t>FES</w:t>
      </w:r>
      <w:r w:rsidRPr="00E52F31">
        <w:rPr>
          <w:sz w:val="28"/>
          <w:szCs w:val="28"/>
        </w:rPr>
        <w:t>-</w:t>
      </w:r>
      <w:r w:rsidRPr="00E52F31">
        <w:rPr>
          <w:sz w:val="28"/>
          <w:szCs w:val="28"/>
          <w:lang w:val="en-US"/>
        </w:rPr>
        <w:t>Ukraine</w:t>
      </w:r>
      <w:r w:rsidRPr="00E52F31">
        <w:rPr>
          <w:sz w:val="28"/>
          <w:szCs w:val="28"/>
          <w:lang w:val="uk-UA"/>
        </w:rPr>
        <w:t>.</w:t>
      </w:r>
    </w:p>
    <w:p w:rsidR="00E56D68" w:rsidRPr="00E52F31" w:rsidRDefault="00E56D68" w:rsidP="00E56D68">
      <w:pPr>
        <w:pStyle w:val="14"/>
        <w:widowControl w:val="0"/>
        <w:spacing w:before="0" w:after="0" w:line="240" w:lineRule="auto"/>
        <w:jc w:val="both"/>
        <w:rPr>
          <w:rStyle w:val="2015"/>
          <w:sz w:val="28"/>
          <w:szCs w:val="28"/>
          <w:lang w:val="uk-UA"/>
        </w:rPr>
      </w:pPr>
      <w:r w:rsidRPr="00E52F31">
        <w:rPr>
          <w:color w:val="auto"/>
          <w:sz w:val="28"/>
          <w:szCs w:val="28"/>
          <w:lang w:val="uk-UA"/>
        </w:rPr>
        <w:tab/>
      </w:r>
      <w:r w:rsidRPr="00E52F31">
        <w:rPr>
          <w:sz w:val="28"/>
          <w:szCs w:val="28"/>
          <w:lang w:val="uk-UA"/>
        </w:rPr>
        <w:t xml:space="preserve"> Студенти з особливими освітніми потребами у 2022 році брали активну участь у науково-дослідній роботі інституту та Університету «Україна»: у Конкурсі наукових робіт здобувачів вищої освіти за тематикою ХХІІ МНПК «Інклюзивне освітнє середовище: проблеми, перспективи та кращі практики»: студентка 3 курсу заочної форми навчання спеціальності «Право» </w:t>
      </w:r>
      <w:r w:rsidRPr="00E52F31">
        <w:rPr>
          <w:i/>
          <w:sz w:val="28"/>
          <w:szCs w:val="28"/>
          <w:lang w:val="uk-UA"/>
        </w:rPr>
        <w:t>Кондратюк Ю.О.</w:t>
      </w:r>
      <w:r w:rsidRPr="00E52F31">
        <w:rPr>
          <w:sz w:val="28"/>
          <w:szCs w:val="28"/>
          <w:lang w:val="uk-UA"/>
        </w:rPr>
        <w:t xml:space="preserve"> (наук. кер. – Олійник О.М.) </w:t>
      </w:r>
      <w:r w:rsidRPr="00E52F31">
        <w:rPr>
          <w:rStyle w:val="2015"/>
          <w:sz w:val="28"/>
          <w:lang w:val="uk-UA"/>
        </w:rPr>
        <w:t xml:space="preserve">за напрямом «юридичні науки»; студент 4 курсу коледжу </w:t>
      </w:r>
      <w:r w:rsidRPr="00E52F31">
        <w:rPr>
          <w:rStyle w:val="2015"/>
          <w:i/>
          <w:sz w:val="28"/>
          <w:lang w:val="uk-UA"/>
        </w:rPr>
        <w:t>Поштар Р.Ю.</w:t>
      </w:r>
      <w:r w:rsidRPr="00E52F31">
        <w:rPr>
          <w:rStyle w:val="2015"/>
          <w:sz w:val="28"/>
          <w:lang w:val="uk-UA"/>
        </w:rPr>
        <w:t xml:space="preserve"> (наук. кер. – </w:t>
      </w:r>
      <w:proofErr w:type="spellStart"/>
      <w:r w:rsidRPr="00E52F31">
        <w:rPr>
          <w:rStyle w:val="2015"/>
          <w:sz w:val="28"/>
          <w:lang w:val="uk-UA"/>
        </w:rPr>
        <w:t>Мохнатюк</w:t>
      </w:r>
      <w:proofErr w:type="spellEnd"/>
      <w:r w:rsidRPr="00E52F31">
        <w:rPr>
          <w:rStyle w:val="2015"/>
          <w:sz w:val="28"/>
          <w:lang w:val="uk-UA"/>
        </w:rPr>
        <w:t xml:space="preserve"> В.Р) за напрямом «юридичні науки» отримали призові місця. </w:t>
      </w:r>
    </w:p>
    <w:p w:rsidR="00E56D68" w:rsidRPr="00E52F31" w:rsidRDefault="00E56D68" w:rsidP="00E56D68">
      <w:pPr>
        <w:pStyle w:val="docdata"/>
        <w:widowControl w:val="0"/>
        <w:spacing w:before="0" w:beforeAutospacing="0" w:after="0" w:afterAutospacing="0"/>
        <w:ind w:firstLine="708"/>
        <w:jc w:val="both"/>
        <w:rPr>
          <w:sz w:val="28"/>
          <w:lang w:val="uk-UA"/>
        </w:rPr>
      </w:pPr>
      <w:r w:rsidRPr="00E52F31">
        <w:rPr>
          <w:sz w:val="28"/>
          <w:szCs w:val="28"/>
          <w:lang w:val="uk-UA"/>
        </w:rPr>
        <w:t xml:space="preserve">Студенти Вінницького соціально-економічного інституту та фахового коледжу Університету «Україна» беруть активну участь у культурному житті інституту та Університету (студентка 3 курсу спеціальності «Психологія» </w:t>
      </w:r>
      <w:r w:rsidRPr="00E52F31">
        <w:rPr>
          <w:i/>
          <w:sz w:val="28"/>
          <w:szCs w:val="28"/>
          <w:lang w:val="uk-UA"/>
        </w:rPr>
        <w:t xml:space="preserve">Бойко М.А. </w:t>
      </w:r>
      <w:r w:rsidRPr="00E52F31">
        <w:rPr>
          <w:sz w:val="28"/>
          <w:szCs w:val="28"/>
          <w:lang w:val="uk-UA"/>
        </w:rPr>
        <w:t xml:space="preserve">посіла </w:t>
      </w:r>
      <w:r w:rsidRPr="00E52F31">
        <w:rPr>
          <w:b/>
          <w:i/>
          <w:sz w:val="28"/>
          <w:szCs w:val="28"/>
          <w:lang w:val="uk-UA"/>
        </w:rPr>
        <w:t>І місце</w:t>
      </w:r>
      <w:r w:rsidRPr="00E52F31">
        <w:rPr>
          <w:sz w:val="28"/>
          <w:szCs w:val="28"/>
          <w:lang w:val="uk-UA"/>
        </w:rPr>
        <w:t xml:space="preserve"> у номінації «Жестова пісня» Всеукраїнського студентського фестивалю-конкурсу «Сяйво надій» ВМУРЛ «Україна» - 2022 р.). У 2023 р. студенти з особливими освітніми потребами вибороли ще більшу кількість призових місць у цьому Конкурсі: </w:t>
      </w:r>
      <w:proofErr w:type="spellStart"/>
      <w:r w:rsidRPr="00E52F31">
        <w:rPr>
          <w:sz w:val="28"/>
          <w:szCs w:val="28"/>
          <w:lang w:val="uk-UA"/>
        </w:rPr>
        <w:t>Шляхетнюк</w:t>
      </w:r>
      <w:proofErr w:type="spellEnd"/>
      <w:r w:rsidRPr="00E52F31">
        <w:rPr>
          <w:sz w:val="28"/>
          <w:szCs w:val="28"/>
          <w:lang w:val="uk-UA"/>
        </w:rPr>
        <w:t xml:space="preserve"> Олена (</w:t>
      </w:r>
      <w:r w:rsidRPr="00E52F31">
        <w:rPr>
          <w:b/>
          <w:sz w:val="28"/>
          <w:szCs w:val="28"/>
          <w:lang w:val="uk-UA"/>
        </w:rPr>
        <w:t>2 місце</w:t>
      </w:r>
      <w:r w:rsidRPr="00E52F31">
        <w:rPr>
          <w:sz w:val="28"/>
          <w:szCs w:val="28"/>
          <w:lang w:val="uk-UA"/>
        </w:rPr>
        <w:t xml:space="preserve"> </w:t>
      </w:r>
      <w:r w:rsidRPr="00E52F31">
        <w:rPr>
          <w:sz w:val="28"/>
          <w:szCs w:val="28"/>
          <w:lang w:val="uk-UA"/>
        </w:rPr>
        <w:lastRenderedPageBreak/>
        <w:t>«Пісенний вернісаж»), Бойко М. (</w:t>
      </w:r>
      <w:r w:rsidRPr="00E52F31">
        <w:rPr>
          <w:b/>
          <w:sz w:val="28"/>
          <w:szCs w:val="28"/>
          <w:lang w:val="uk-UA"/>
        </w:rPr>
        <w:t>1 місце</w:t>
      </w:r>
      <w:r w:rsidRPr="00E52F31">
        <w:rPr>
          <w:sz w:val="28"/>
          <w:szCs w:val="28"/>
          <w:lang w:val="uk-UA"/>
        </w:rPr>
        <w:t xml:space="preserve"> «Жестова пісня»), Денисюк А. (</w:t>
      </w:r>
      <w:r w:rsidRPr="00E52F31">
        <w:rPr>
          <w:b/>
          <w:sz w:val="28"/>
          <w:szCs w:val="28"/>
          <w:lang w:val="uk-UA"/>
        </w:rPr>
        <w:t>3 місце</w:t>
      </w:r>
      <w:r w:rsidRPr="00E52F31">
        <w:rPr>
          <w:sz w:val="28"/>
          <w:szCs w:val="28"/>
          <w:lang w:val="uk-UA"/>
        </w:rPr>
        <w:t xml:space="preserve"> «Художня творчість»).</w:t>
      </w:r>
    </w:p>
    <w:p w:rsidR="00E56D68" w:rsidRPr="00E52F31" w:rsidRDefault="00E56D68" w:rsidP="00E56D68">
      <w:pPr>
        <w:spacing w:line="240" w:lineRule="auto"/>
        <w:ind w:firstLine="708"/>
      </w:pPr>
      <w:r w:rsidRPr="00E52F31">
        <w:t>Для підвищення ефективності знань, соціальної адаптованості студентів з інвалідністю в інституті та коледжі проводяться індивідуальні заняття та консультації.</w:t>
      </w:r>
    </w:p>
    <w:p w:rsidR="00E56D68" w:rsidRPr="00E52F31" w:rsidRDefault="00E56D68" w:rsidP="00E56D68">
      <w:pPr>
        <w:pStyle w:val="14"/>
        <w:widowControl w:val="0"/>
        <w:spacing w:before="0" w:after="0" w:line="240" w:lineRule="auto"/>
        <w:ind w:firstLine="709"/>
        <w:jc w:val="both"/>
        <w:rPr>
          <w:sz w:val="28"/>
          <w:szCs w:val="28"/>
          <w:lang w:val="uk-UA"/>
        </w:rPr>
      </w:pPr>
      <w:r w:rsidRPr="00E52F31">
        <w:rPr>
          <w:sz w:val="28"/>
          <w:szCs w:val="28"/>
          <w:lang w:val="uk-UA"/>
        </w:rPr>
        <w:t>У мережі Інтернет створено сайт інституту та коледжу, де щоразу висвітлюється наукове та культурно-мистецьке життя нашого навчального комплексу, висвітлено плани та шляхи їх реалізації.</w:t>
      </w:r>
    </w:p>
    <w:p w:rsidR="00E56D68" w:rsidRPr="00E52F31" w:rsidRDefault="00E56D68" w:rsidP="00E56D68">
      <w:pPr>
        <w:pStyle w:val="14"/>
        <w:widowControl w:val="0"/>
        <w:spacing w:before="0" w:after="0" w:line="240" w:lineRule="auto"/>
        <w:ind w:firstLine="709"/>
        <w:jc w:val="both"/>
        <w:rPr>
          <w:sz w:val="28"/>
          <w:szCs w:val="28"/>
          <w:lang w:val="uk-UA"/>
        </w:rPr>
      </w:pPr>
      <w:r w:rsidRPr="00E52F31">
        <w:rPr>
          <w:color w:val="auto"/>
          <w:sz w:val="28"/>
          <w:szCs w:val="28"/>
          <w:lang w:val="uk-UA"/>
        </w:rPr>
        <w:t xml:space="preserve">Планування заходів щодо впровадження і розвитку інклюзивної освіти на 2023 рік є: організація та проведення </w:t>
      </w:r>
      <w:r w:rsidRPr="00E52F31">
        <w:rPr>
          <w:i/>
          <w:color w:val="auto"/>
          <w:sz w:val="28"/>
          <w:szCs w:val="28"/>
          <w:lang w:val="uk-UA"/>
        </w:rPr>
        <w:t>Міжнародної науково-практичної конференції</w:t>
      </w:r>
      <w:r w:rsidRPr="00E52F31">
        <w:rPr>
          <w:color w:val="auto"/>
          <w:sz w:val="28"/>
          <w:szCs w:val="28"/>
          <w:lang w:val="uk-UA"/>
        </w:rPr>
        <w:t xml:space="preserve"> «Інклюзивна освіта: досвід і перспективи» (грудень 2023 року)</w:t>
      </w:r>
      <w:r w:rsidRPr="00E52F31">
        <w:rPr>
          <w:sz w:val="28"/>
          <w:szCs w:val="28"/>
          <w:lang w:val="uk-UA"/>
        </w:rPr>
        <w:t xml:space="preserve">, де у рамках конференції відбудуться практичні </w:t>
      </w:r>
      <w:proofErr w:type="spellStart"/>
      <w:r w:rsidRPr="00E52F31">
        <w:rPr>
          <w:sz w:val="28"/>
          <w:szCs w:val="28"/>
          <w:lang w:val="uk-UA"/>
        </w:rPr>
        <w:t>майтер</w:t>
      </w:r>
      <w:proofErr w:type="spellEnd"/>
      <w:r w:rsidRPr="00E52F31">
        <w:rPr>
          <w:sz w:val="28"/>
          <w:szCs w:val="28"/>
          <w:lang w:val="uk-UA"/>
        </w:rPr>
        <w:t xml:space="preserve">-класи для викладачів та учнівської молоді, що сприятимуть розвитку інклюзивної освіти не тільки у Вінницькому соціально-економічному інституті, а й у більшості навчальних закладів Вінницької області. До роботи конференції </w:t>
      </w:r>
      <w:proofErr w:type="spellStart"/>
      <w:r w:rsidRPr="00E52F31">
        <w:rPr>
          <w:sz w:val="28"/>
          <w:szCs w:val="28"/>
          <w:lang w:val="uk-UA"/>
        </w:rPr>
        <w:t>долучаться</w:t>
      </w:r>
      <w:proofErr w:type="spellEnd"/>
      <w:r w:rsidRPr="00E52F31">
        <w:rPr>
          <w:sz w:val="28"/>
          <w:szCs w:val="28"/>
          <w:lang w:val="uk-UA"/>
        </w:rPr>
        <w:t xml:space="preserve"> представники навчальних закладів України, зарубіжних країн та громадські організації</w:t>
      </w:r>
      <w:r w:rsidRPr="00E52F31">
        <w:rPr>
          <w:color w:val="auto"/>
          <w:sz w:val="28"/>
          <w:szCs w:val="28"/>
          <w:lang w:val="uk-UA"/>
        </w:rPr>
        <w:t xml:space="preserve">; проведення </w:t>
      </w:r>
      <w:r w:rsidRPr="00E52F31">
        <w:rPr>
          <w:bCs/>
          <w:i/>
          <w:sz w:val="28"/>
          <w:szCs w:val="28"/>
          <w:lang w:val="uk-UA"/>
        </w:rPr>
        <w:t>практичного семінару</w:t>
      </w:r>
      <w:r w:rsidRPr="00E52F31">
        <w:rPr>
          <w:bCs/>
          <w:sz w:val="28"/>
          <w:szCs w:val="28"/>
          <w:lang w:val="uk-UA"/>
        </w:rPr>
        <w:t xml:space="preserve"> «Інклюзивне навчання: основні принципи та дієві технології» 01 грудня 2023 року у Вінницькому соціально-економічному інституті. </w:t>
      </w:r>
      <w:r w:rsidRPr="00E52F31">
        <w:rPr>
          <w:sz w:val="28"/>
          <w:szCs w:val="28"/>
          <w:lang w:val="uk-UA"/>
        </w:rPr>
        <w:t xml:space="preserve">Метою заходу є розширення знань учасників про інклюзивне навчання, основні педагогічні умови його впровадження, базові методи, прийоми, форми та власне технології роботи в умовах інклюзивного освітнього простору, а також особливості психолого-педагогічної роботи з людьми з когнітивними порушеннями. Планується, що захід відвідають представники майже з усіх куточків України. </w:t>
      </w:r>
    </w:p>
    <w:p w:rsidR="00E56D68" w:rsidRPr="00E52F31" w:rsidRDefault="00E56D68" w:rsidP="00E56D68">
      <w:pPr>
        <w:pStyle w:val="14"/>
        <w:widowControl w:val="0"/>
        <w:spacing w:before="0" w:after="0" w:line="240" w:lineRule="auto"/>
        <w:ind w:firstLine="709"/>
        <w:jc w:val="both"/>
        <w:rPr>
          <w:sz w:val="28"/>
          <w:szCs w:val="28"/>
          <w:lang w:val="uk-UA"/>
        </w:rPr>
      </w:pPr>
      <w:r w:rsidRPr="00E52F31">
        <w:rPr>
          <w:sz w:val="28"/>
          <w:szCs w:val="28"/>
          <w:lang w:val="uk-UA"/>
        </w:rPr>
        <w:t xml:space="preserve">Також Вінницький соціально-економічний інститут та фаховий коледж Університету «Україна» будуть співорганізаторами усіх заходів з питань  інклюзивного освітнього простору, які проводитиме ГО «Соціальна перспектива», адже тут ви знайдете усі відповіді на питання, що стосуються інклюзії. </w:t>
      </w:r>
    </w:p>
    <w:p w:rsidR="00E56D68" w:rsidRPr="00E52F31" w:rsidRDefault="00E56D68" w:rsidP="00E56D68">
      <w:pPr>
        <w:pStyle w:val="14"/>
        <w:widowControl w:val="0"/>
        <w:spacing w:before="0" w:after="0" w:line="240" w:lineRule="auto"/>
        <w:jc w:val="both"/>
        <w:rPr>
          <w:sz w:val="28"/>
          <w:szCs w:val="28"/>
          <w:lang w:val="uk-UA"/>
        </w:rPr>
      </w:pPr>
      <w:r w:rsidRPr="00E52F31">
        <w:rPr>
          <w:sz w:val="28"/>
          <w:szCs w:val="28"/>
          <w:lang w:val="uk-UA"/>
        </w:rPr>
        <w:tab/>
        <w:t>В умовах війни переважна більшість дітей має особливі освітні потреби. І тому зараз інклюзія  в Україні набуває нового змісту. Тому студенти і викладачі Вінницького соціально-економічного інституту та фахового коледжу беруть активну участь у всіх заходах Університету «Україна», міста, області, країни, що стосуються питань інклюзивної освіти.</w:t>
      </w:r>
    </w:p>
    <w:p w:rsidR="001716DD" w:rsidRPr="00E52F31" w:rsidRDefault="001716DD" w:rsidP="005C043D">
      <w:pPr>
        <w:spacing w:line="240" w:lineRule="auto"/>
      </w:pPr>
    </w:p>
    <w:p w:rsidR="00E56D68" w:rsidRPr="00E52F31" w:rsidRDefault="00E56D68" w:rsidP="005C043D">
      <w:pPr>
        <w:spacing w:line="240" w:lineRule="auto"/>
        <w:rPr>
          <w:rStyle w:val="20"/>
        </w:rPr>
      </w:pPr>
      <w:r w:rsidRPr="00E52F31">
        <w:t>2</w:t>
      </w:r>
      <w:r w:rsidRPr="00E52F31">
        <w:rPr>
          <w:rStyle w:val="20"/>
        </w:rPr>
        <w:t xml:space="preserve">.5.2. Організація педагогічного, соціального, психологічного, </w:t>
      </w:r>
      <w:proofErr w:type="spellStart"/>
      <w:r w:rsidRPr="00E52F31">
        <w:rPr>
          <w:rStyle w:val="20"/>
        </w:rPr>
        <w:t>медикореабілітаційного</w:t>
      </w:r>
      <w:proofErr w:type="spellEnd"/>
      <w:r w:rsidRPr="00E52F31">
        <w:rPr>
          <w:rStyle w:val="20"/>
        </w:rPr>
        <w:t>, технічного, фізкультурно-спортивного супроводу здобувачів освіти з інвалідністю.</w:t>
      </w:r>
    </w:p>
    <w:p w:rsidR="00E56D68" w:rsidRPr="00E52F31" w:rsidRDefault="00E56D68" w:rsidP="005C043D">
      <w:pPr>
        <w:spacing w:line="240" w:lineRule="auto"/>
        <w:rPr>
          <w:rStyle w:val="20"/>
        </w:rPr>
      </w:pPr>
    </w:p>
    <w:p w:rsidR="00E56D68" w:rsidRPr="00E52F31" w:rsidRDefault="00E56D68" w:rsidP="00E56D68">
      <w:pPr>
        <w:widowControl w:val="0"/>
        <w:tabs>
          <w:tab w:val="left" w:pos="708"/>
        </w:tabs>
        <w:spacing w:line="240" w:lineRule="auto"/>
        <w:ind w:firstLine="680"/>
        <w:rPr>
          <w:rFonts w:eastAsia="Times New Roman"/>
          <w:color w:val="000000"/>
          <w:kern w:val="2"/>
        </w:rPr>
      </w:pPr>
      <w:r w:rsidRPr="00E52F31">
        <w:rPr>
          <w:rFonts w:eastAsia="Times New Roman"/>
          <w:color w:val="000000"/>
          <w:kern w:val="2"/>
        </w:rPr>
        <w:t xml:space="preserve">Основним напрямком організації супроводу здобувачів освіти з інвалідністю є соціально-психологічна адаптація до нових умов навчання і проживання. В 2022-2023 </w:t>
      </w:r>
      <w:proofErr w:type="spellStart"/>
      <w:r w:rsidRPr="00E52F31">
        <w:rPr>
          <w:rFonts w:eastAsia="Times New Roman"/>
          <w:color w:val="000000"/>
          <w:kern w:val="2"/>
        </w:rPr>
        <w:t>н.р</w:t>
      </w:r>
      <w:proofErr w:type="spellEnd"/>
      <w:r w:rsidRPr="00E52F31">
        <w:rPr>
          <w:rFonts w:eastAsia="Times New Roman"/>
          <w:color w:val="000000"/>
          <w:kern w:val="2"/>
        </w:rPr>
        <w:t xml:space="preserve">. для досягнення зазначеної мети було використано (в дистанційному форматі): групову та індивідуальну діагностику для отримання чіткої картини психічних станів і властивостей здобувачів (особлива увага приділялась стану тривожності, вивченню адаптивності, рівня </w:t>
      </w:r>
      <w:r w:rsidRPr="00E52F31">
        <w:rPr>
          <w:rFonts w:eastAsia="Times New Roman"/>
          <w:color w:val="000000"/>
          <w:kern w:val="2"/>
        </w:rPr>
        <w:lastRenderedPageBreak/>
        <w:t xml:space="preserve">стресу, дослідженню мотиваційних, інтелектуальних, міжособистісних аспектів) та подальша формувальна, розвиваюча або корекційна робота (тренінги, семінари, консультації тощо). Протягом звітного періоду одним з головних напрямків науково-дослідної та </w:t>
      </w:r>
      <w:proofErr w:type="spellStart"/>
      <w:r w:rsidRPr="00E52F31">
        <w:rPr>
          <w:rFonts w:eastAsia="Times New Roman"/>
          <w:color w:val="000000"/>
          <w:kern w:val="2"/>
        </w:rPr>
        <w:t>методично</w:t>
      </w:r>
      <w:proofErr w:type="spellEnd"/>
      <w:r w:rsidRPr="00E52F31">
        <w:rPr>
          <w:rFonts w:eastAsia="Times New Roman"/>
          <w:color w:val="000000"/>
          <w:kern w:val="2"/>
        </w:rPr>
        <w:t xml:space="preserve">-виховної роботи була робота в проблемі </w:t>
      </w:r>
      <w:proofErr w:type="spellStart"/>
      <w:r w:rsidRPr="00E52F31">
        <w:rPr>
          <w:rFonts w:eastAsia="Times New Roman"/>
          <w:color w:val="000000"/>
          <w:kern w:val="2"/>
        </w:rPr>
        <w:t>безбар’єрного</w:t>
      </w:r>
      <w:proofErr w:type="spellEnd"/>
      <w:r w:rsidRPr="00E52F31">
        <w:rPr>
          <w:rFonts w:eastAsia="Times New Roman"/>
          <w:color w:val="000000"/>
          <w:kern w:val="2"/>
        </w:rPr>
        <w:t xml:space="preserve"> життя та навчання, що здійснювалось за основними напрямками: по-перше, адаптація в суспільстві; по-друге, психологічне забезпечення в навчально-виховному процесі і по-третє, правове законодавство для вирішення проблем надання вищої освіти особам з інвалідністю. </w:t>
      </w:r>
    </w:p>
    <w:p w:rsidR="00E56D68" w:rsidRPr="00E52F31" w:rsidRDefault="00E56D68" w:rsidP="00E56D68">
      <w:pPr>
        <w:spacing w:line="240" w:lineRule="auto"/>
        <w:ind w:firstLine="680"/>
        <w:rPr>
          <w:bCs/>
          <w:color w:val="000000"/>
        </w:rPr>
      </w:pPr>
      <w:r w:rsidRPr="00E52F31">
        <w:t xml:space="preserve">Вінницький </w:t>
      </w:r>
      <w:r w:rsidRPr="00E52F31">
        <w:rPr>
          <w:color w:val="000000"/>
        </w:rPr>
        <w:t xml:space="preserve">соціально-економічний інститут університету «Україна» </w:t>
      </w:r>
      <w:r w:rsidRPr="00E52F31">
        <w:t>тісно співпрацює з різними громадськими об’єднаннями і державними установами, які надають медичну, психологічну, соціально-правову допомогу особам з інвалідністю.</w:t>
      </w:r>
    </w:p>
    <w:p w:rsidR="00E56D68" w:rsidRPr="00E52F31" w:rsidRDefault="00E56D68" w:rsidP="005C043D">
      <w:pPr>
        <w:spacing w:line="240" w:lineRule="auto"/>
        <w:rPr>
          <w:rStyle w:val="20"/>
        </w:rPr>
      </w:pPr>
    </w:p>
    <w:p w:rsidR="00E56D68" w:rsidRPr="00E52F31" w:rsidRDefault="00E56D68" w:rsidP="00E56D68">
      <w:pPr>
        <w:pStyle w:val="2"/>
      </w:pPr>
      <w:bookmarkStart w:id="73" w:name="_Toc45819921"/>
      <w:bookmarkStart w:id="74" w:name="_Toc139469627"/>
      <w:bookmarkStart w:id="75" w:name="_Toc141891664"/>
      <w:r w:rsidRPr="00E52F31">
        <w:t>2.6. Виховна робота</w:t>
      </w:r>
      <w:bookmarkEnd w:id="73"/>
      <w:bookmarkEnd w:id="74"/>
      <w:bookmarkEnd w:id="75"/>
    </w:p>
    <w:p w:rsidR="00E56D68" w:rsidRPr="00E52F31" w:rsidRDefault="00E56D68" w:rsidP="00E56D68">
      <w:pPr>
        <w:pStyle w:val="2"/>
      </w:pPr>
      <w:bookmarkStart w:id="76" w:name="_Toc139469628"/>
      <w:bookmarkStart w:id="77" w:name="_Toc141891665"/>
      <w:r w:rsidRPr="00E52F31">
        <w:t xml:space="preserve">2.6.1. </w:t>
      </w:r>
      <w:r w:rsidRPr="00E52F31">
        <w:rPr>
          <w:bCs/>
        </w:rPr>
        <w:t>Аналіз роботи органів студентського самоврядування</w:t>
      </w:r>
      <w:bookmarkEnd w:id="76"/>
      <w:bookmarkEnd w:id="77"/>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Впродовж 20</w:t>
      </w:r>
      <w:r w:rsidRPr="00E52F31">
        <w:rPr>
          <w:rFonts w:eastAsia="Times New Roman"/>
          <w:color w:val="000000"/>
          <w:lang w:val="ru-RU" w:eastAsia="uk-UA"/>
        </w:rPr>
        <w:t>22</w:t>
      </w:r>
      <w:r w:rsidRPr="00E52F31">
        <w:rPr>
          <w:rFonts w:eastAsia="Times New Roman"/>
          <w:color w:val="000000"/>
          <w:lang w:eastAsia="uk-UA"/>
        </w:rPr>
        <w:t>-202</w:t>
      </w:r>
      <w:r w:rsidRPr="00E52F31">
        <w:rPr>
          <w:rFonts w:eastAsia="Times New Roman"/>
          <w:color w:val="000000"/>
          <w:lang w:val="ru-RU" w:eastAsia="uk-UA"/>
        </w:rPr>
        <w:t>3</w:t>
      </w:r>
      <w:r w:rsidRPr="00E52F31">
        <w:rPr>
          <w:rFonts w:eastAsia="Times New Roman"/>
          <w:color w:val="000000"/>
          <w:lang w:eastAsia="uk-UA"/>
        </w:rPr>
        <w:t xml:space="preserve"> навчального року</w:t>
      </w:r>
      <w:r w:rsidRPr="00E52F31">
        <w:rPr>
          <w:rFonts w:eastAsia="Times New Roman"/>
          <w:color w:val="000000"/>
          <w:lang w:val="ru-RU" w:eastAsia="uk-UA"/>
        </w:rPr>
        <w:t xml:space="preserve"> </w:t>
      </w:r>
      <w:r w:rsidRPr="00E52F31">
        <w:rPr>
          <w:rFonts w:eastAsia="Times New Roman"/>
          <w:color w:val="000000"/>
          <w:lang w:eastAsia="uk-UA"/>
        </w:rPr>
        <w:t>було організовано та проведено низку традиційних виховних, навчальних та розважальних заходів, що сприяють формуванню активної позиції студентів. Зокрема: «Посвята у студенти», «Стипендіати», «День здоров'я», «Університетська спартакіада», «День українського козацтва», Шевченківські читання та багато інших заходів.</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Основними завданнями органів студентського самоврядування є:</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забезпечення і захист прав та інтересів студентів, зокрема стосовно організації освітнього процесу;</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забезпечення виконання студентами своїх обов'язків;</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сприяння навчальній, науковій та творчій діяльності студентів;</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сприяння створенню відповідних умов для проживання і відпочинку студентів;</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сприяння діяльності студентських гуртків, товариств, об'єднань, клубів за інтересами;</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організація співробітництва зі студентами інших закладів вищої освіти і молодіжними організаціями;</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сприяння працевлаштуванню випускників;</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участь у вирішенні питань міжнародного обміну студентами;</w:t>
      </w:r>
    </w:p>
    <w:p w:rsidR="00E56D68" w:rsidRPr="00E52F31" w:rsidRDefault="00E56D68" w:rsidP="00E56D68">
      <w:pPr>
        <w:numPr>
          <w:ilvl w:val="0"/>
          <w:numId w:val="36"/>
        </w:numPr>
        <w:tabs>
          <w:tab w:val="clear" w:pos="300"/>
        </w:tabs>
        <w:suppressAutoHyphens w:val="0"/>
        <w:spacing w:line="240" w:lineRule="auto"/>
        <w:ind w:left="0" w:firstLine="709"/>
        <w:rPr>
          <w:rFonts w:eastAsia="Times New Roman"/>
          <w:color w:val="000000"/>
          <w:lang w:eastAsia="uk-UA"/>
        </w:rPr>
      </w:pPr>
      <w:r w:rsidRPr="00E52F31">
        <w:rPr>
          <w:rFonts w:eastAsia="Times New Roman"/>
          <w:color w:val="000000"/>
          <w:lang w:eastAsia="uk-UA"/>
        </w:rPr>
        <w:t>сприяння проведенню серед студентів соціологічних досліджень.</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Розвитку студентського самоврядування сприяє Студентський парламент, склад якої обирається студентським колективом. Бути обраним до Студентського парламенту може кожен студент, який має бажання додатково працювати на студентство, розвиватися та отримувати досвід в організаційній роботі.</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 xml:space="preserve">Студентське самоврядування є ефективним стимулом для підвищення активності молоді, виступає механізмом взаємодії між суб’єктами освітнього процесу, є інструментом у вирішенні силами студентів </w:t>
      </w:r>
      <w:proofErr w:type="spellStart"/>
      <w:r w:rsidRPr="00E52F31">
        <w:rPr>
          <w:rFonts w:eastAsia="Times New Roman"/>
          <w:color w:val="000000"/>
          <w:lang w:eastAsia="uk-UA"/>
        </w:rPr>
        <w:t>життєво</w:t>
      </w:r>
      <w:proofErr w:type="spellEnd"/>
      <w:r w:rsidRPr="00E52F31">
        <w:rPr>
          <w:rFonts w:eastAsia="Times New Roman"/>
          <w:color w:val="000000"/>
          <w:lang w:eastAsia="uk-UA"/>
        </w:rPr>
        <w:t xml:space="preserve"> важливих проблем управління як у навчальній, так і в </w:t>
      </w:r>
      <w:proofErr w:type="spellStart"/>
      <w:r w:rsidRPr="00E52F31">
        <w:rPr>
          <w:rFonts w:eastAsia="Times New Roman"/>
          <w:color w:val="000000"/>
          <w:lang w:eastAsia="uk-UA"/>
        </w:rPr>
        <w:t>позанавчальній</w:t>
      </w:r>
      <w:proofErr w:type="spellEnd"/>
      <w:r w:rsidRPr="00E52F31">
        <w:rPr>
          <w:rFonts w:eastAsia="Times New Roman"/>
          <w:color w:val="000000"/>
          <w:lang w:eastAsia="uk-UA"/>
        </w:rPr>
        <w:t xml:space="preserve"> роботі.</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lastRenderedPageBreak/>
        <w:t>В Університеті було проведено планові вибори Президента студентського самоврядування.</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Для заохочення ефективної роботи студентів було визначено кращу групу та окремих студентів, яким за особливі успіхи в навчанні та активне життя в Університеті надано Президентську і Директорську стипендії.</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 xml:space="preserve">Сертифікати та дипломи призерам було </w:t>
      </w:r>
      <w:proofErr w:type="spellStart"/>
      <w:r w:rsidRPr="00E52F31">
        <w:rPr>
          <w:rFonts w:eastAsia="Times New Roman"/>
          <w:color w:val="000000"/>
          <w:lang w:eastAsia="uk-UA"/>
        </w:rPr>
        <w:t>вручено</w:t>
      </w:r>
      <w:proofErr w:type="spellEnd"/>
      <w:r w:rsidRPr="00E52F31">
        <w:rPr>
          <w:rFonts w:eastAsia="Times New Roman"/>
          <w:color w:val="000000"/>
          <w:lang w:eastAsia="uk-UA"/>
        </w:rPr>
        <w:t xml:space="preserve"> на щорічному урочистому заході «Стипендіати».</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 xml:space="preserve">Зважаючи на стан соціального становища сучасного суспільства, лідери студентського самоврядування активно проводили профілактичну та превентивну діяльність серед студентів. Цей процес реалізовувався переважно у таких напрямах: профілактика шкідливих звичок, статеве виховання (попередження інфікування ВІЛ-інфекцією та хворобами, що передаються статевим шляхом), пропаганда здорового способу життя, протидія </w:t>
      </w:r>
      <w:proofErr w:type="spellStart"/>
      <w:r w:rsidRPr="00E52F31">
        <w:rPr>
          <w:rFonts w:eastAsia="Times New Roman"/>
          <w:color w:val="000000"/>
          <w:lang w:eastAsia="uk-UA"/>
        </w:rPr>
        <w:t>булінгу</w:t>
      </w:r>
      <w:proofErr w:type="spellEnd"/>
      <w:r w:rsidRPr="00E52F31">
        <w:rPr>
          <w:rFonts w:eastAsia="Times New Roman"/>
          <w:color w:val="000000"/>
          <w:lang w:eastAsia="uk-UA"/>
        </w:rPr>
        <w:t>, розвиток волонтерського руху (участь та організація благодійних акцій).</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В Університеті традиційно двічі на рік проводиться масштабна акція «День здоров’я».</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Студенти та викладачі брали активну участь у спортивних, туристичних змаганнях і конкурсах з метою популяризації здорового способу життя та розвитку фізичного виховання та спорту.</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Наш</w:t>
      </w:r>
      <w:r w:rsidRPr="00E52F31">
        <w:rPr>
          <w:rFonts w:eastAsia="Times New Roman"/>
          <w:color w:val="000000"/>
          <w:lang w:val="ru-RU" w:eastAsia="uk-UA"/>
        </w:rPr>
        <w:t xml:space="preserve"> </w:t>
      </w:r>
      <w:proofErr w:type="spellStart"/>
      <w:r w:rsidRPr="00E52F31">
        <w:rPr>
          <w:rFonts w:eastAsia="Times New Roman"/>
          <w:color w:val="000000"/>
          <w:lang w:val="ru-RU" w:eastAsia="uk-UA"/>
        </w:rPr>
        <w:t>інститут</w:t>
      </w:r>
      <w:proofErr w:type="spellEnd"/>
      <w:r w:rsidRPr="00E52F31">
        <w:rPr>
          <w:rFonts w:eastAsia="Times New Roman"/>
          <w:color w:val="000000"/>
          <w:lang w:eastAsia="uk-UA"/>
        </w:rPr>
        <w:t xml:space="preserve"> - прихильник розвитку волонтерського руху. Окремо потрібно сказати про</w:t>
      </w:r>
      <w:r w:rsidRPr="00E52F31">
        <w:rPr>
          <w:rFonts w:eastAsia="Times New Roman"/>
          <w:color w:val="000000"/>
          <w:lang w:val="ru-RU" w:eastAsia="uk-UA"/>
        </w:rPr>
        <w:t xml:space="preserve"> </w:t>
      </w:r>
      <w:r w:rsidRPr="00E52F31">
        <w:rPr>
          <w:rFonts w:eastAsia="Times New Roman"/>
          <w:color w:val="000000"/>
          <w:lang w:eastAsia="uk-UA"/>
        </w:rPr>
        <w:t>волонтерську ініціативу. Лідери студентського самоврядування</w:t>
      </w:r>
      <w:r w:rsidRPr="00E52F31">
        <w:rPr>
          <w:rFonts w:eastAsia="Times New Roman"/>
          <w:color w:val="000000"/>
          <w:lang w:val="ru-RU" w:eastAsia="uk-UA"/>
        </w:rPr>
        <w:t xml:space="preserve"> </w:t>
      </w:r>
      <w:proofErr w:type="spellStart"/>
      <w:r w:rsidRPr="00E52F31">
        <w:rPr>
          <w:rFonts w:eastAsia="Times New Roman"/>
          <w:color w:val="000000"/>
          <w:lang w:val="ru-RU" w:eastAsia="uk-UA"/>
        </w:rPr>
        <w:t>беруть</w:t>
      </w:r>
      <w:proofErr w:type="spellEnd"/>
      <w:r w:rsidRPr="00E52F31">
        <w:rPr>
          <w:rFonts w:eastAsia="Times New Roman"/>
          <w:color w:val="000000"/>
          <w:lang w:val="ru-RU" w:eastAsia="uk-UA"/>
        </w:rPr>
        <w:t xml:space="preserve"> у </w:t>
      </w:r>
      <w:proofErr w:type="spellStart"/>
      <w:r w:rsidRPr="00E52F31">
        <w:rPr>
          <w:rFonts w:eastAsia="Times New Roman"/>
          <w:color w:val="000000"/>
          <w:lang w:val="ru-RU" w:eastAsia="uk-UA"/>
        </w:rPr>
        <w:t>цьому</w:t>
      </w:r>
      <w:proofErr w:type="spellEnd"/>
      <w:r w:rsidRPr="00E52F31">
        <w:rPr>
          <w:rFonts w:eastAsia="Times New Roman"/>
          <w:color w:val="000000"/>
          <w:lang w:val="ru-RU" w:eastAsia="uk-UA"/>
        </w:rPr>
        <w:t xml:space="preserve"> </w:t>
      </w:r>
      <w:proofErr w:type="spellStart"/>
      <w:r w:rsidRPr="00E52F31">
        <w:rPr>
          <w:rFonts w:eastAsia="Times New Roman"/>
          <w:color w:val="000000"/>
          <w:lang w:val="ru-RU" w:eastAsia="uk-UA"/>
        </w:rPr>
        <w:t>активну</w:t>
      </w:r>
      <w:proofErr w:type="spellEnd"/>
      <w:r w:rsidRPr="00E52F31">
        <w:rPr>
          <w:rFonts w:eastAsia="Times New Roman"/>
          <w:color w:val="000000"/>
          <w:lang w:val="ru-RU" w:eastAsia="uk-UA"/>
        </w:rPr>
        <w:t xml:space="preserve"> участь.</w:t>
      </w:r>
      <w:r w:rsidRPr="00E52F31">
        <w:rPr>
          <w:rFonts w:eastAsia="Times New Roman"/>
          <w:color w:val="000000"/>
          <w:lang w:eastAsia="uk-UA"/>
        </w:rPr>
        <w:t xml:space="preserve"> </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Студенти активно долучалися до міських заходів як волонтери, куратори та організатори. Вагомим напрямом діяльності ОСС є організація і участь у профорієнтаційних заходах, зокрема: освітянських виставках, поїздках спільно з навчально-виховними підрозділами у заклади освіти, поширення та рекламування іміджевих записів та відео в соціальних мережах з метою інформування випускників, популяризації інституту та збільшення набору абітурієнтів.</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 xml:space="preserve">З метою всебічної самореалізації студентів  організовувались різноманітні заходи – конкурси, фестивалі, концерти, </w:t>
      </w:r>
      <w:proofErr w:type="spellStart"/>
      <w:r w:rsidRPr="00E52F31">
        <w:rPr>
          <w:rFonts w:eastAsia="Times New Roman"/>
          <w:color w:val="000000"/>
          <w:lang w:eastAsia="uk-UA"/>
        </w:rPr>
        <w:t>флешмоби</w:t>
      </w:r>
      <w:proofErr w:type="spellEnd"/>
      <w:r w:rsidRPr="00E52F31">
        <w:rPr>
          <w:rFonts w:eastAsia="Times New Roman"/>
          <w:color w:val="000000"/>
          <w:lang w:eastAsia="uk-UA"/>
        </w:rPr>
        <w:t>, а також ми брали активну участь у районних, міських та всеукраїнських заходах.</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 xml:space="preserve"> У зв</w:t>
      </w:r>
      <w:r w:rsidRPr="00E52F31">
        <w:rPr>
          <w:rFonts w:eastAsia="Times New Roman"/>
          <w:color w:val="000000"/>
          <w:lang w:val="ru-RU" w:eastAsia="uk-UA"/>
        </w:rPr>
        <w:t>’</w:t>
      </w:r>
      <w:proofErr w:type="spellStart"/>
      <w:r w:rsidRPr="00E52F31">
        <w:rPr>
          <w:rFonts w:eastAsia="Times New Roman"/>
          <w:color w:val="000000"/>
          <w:lang w:eastAsia="uk-UA"/>
        </w:rPr>
        <w:t>язку</w:t>
      </w:r>
      <w:proofErr w:type="spellEnd"/>
      <w:r w:rsidRPr="00E52F31">
        <w:rPr>
          <w:rFonts w:eastAsia="Times New Roman"/>
          <w:color w:val="000000"/>
          <w:lang w:val="ru-RU" w:eastAsia="uk-UA"/>
        </w:rPr>
        <w:t xml:space="preserve"> </w:t>
      </w:r>
      <w:proofErr w:type="spellStart"/>
      <w:r w:rsidRPr="00E52F31">
        <w:rPr>
          <w:rFonts w:eastAsia="Times New Roman"/>
          <w:color w:val="000000"/>
          <w:lang w:val="ru-RU" w:eastAsia="uk-UA"/>
        </w:rPr>
        <w:t>із</w:t>
      </w:r>
      <w:proofErr w:type="spellEnd"/>
      <w:r w:rsidRPr="00E52F31">
        <w:rPr>
          <w:rFonts w:eastAsia="Times New Roman"/>
          <w:color w:val="000000"/>
          <w:lang w:eastAsia="uk-UA"/>
        </w:rPr>
        <w:t xml:space="preserve"> повномасштабним</w:t>
      </w:r>
      <w:r w:rsidRPr="00E52F31">
        <w:rPr>
          <w:rFonts w:eastAsia="Times New Roman"/>
          <w:color w:val="000000"/>
          <w:lang w:val="ru-RU" w:eastAsia="uk-UA"/>
        </w:rPr>
        <w:t xml:space="preserve"> </w:t>
      </w:r>
      <w:proofErr w:type="spellStart"/>
      <w:r w:rsidRPr="00E52F31">
        <w:rPr>
          <w:rFonts w:eastAsia="Times New Roman"/>
          <w:color w:val="000000"/>
          <w:lang w:val="ru-RU" w:eastAsia="uk-UA"/>
        </w:rPr>
        <w:t>вторгнення</w:t>
      </w:r>
      <w:proofErr w:type="spellEnd"/>
      <w:r w:rsidRPr="00E52F31">
        <w:rPr>
          <w:rFonts w:eastAsia="Times New Roman"/>
          <w:color w:val="000000"/>
          <w:lang w:val="ru-RU" w:eastAsia="uk-UA"/>
        </w:rPr>
        <w:t xml:space="preserve"> </w:t>
      </w:r>
      <w:proofErr w:type="spellStart"/>
      <w:r w:rsidRPr="00E52F31">
        <w:rPr>
          <w:rFonts w:eastAsia="Times New Roman"/>
          <w:color w:val="000000"/>
          <w:lang w:val="ru-RU" w:eastAsia="uk-UA"/>
        </w:rPr>
        <w:t>росії</w:t>
      </w:r>
      <w:proofErr w:type="spellEnd"/>
      <w:r w:rsidRPr="00E52F31">
        <w:rPr>
          <w:rFonts w:eastAsia="Times New Roman"/>
          <w:color w:val="000000"/>
          <w:lang w:val="ru-RU" w:eastAsia="uk-UA"/>
        </w:rPr>
        <w:t xml:space="preserve"> на </w:t>
      </w:r>
      <w:proofErr w:type="spellStart"/>
      <w:r w:rsidRPr="00E52F31">
        <w:rPr>
          <w:rFonts w:eastAsia="Times New Roman"/>
          <w:color w:val="000000"/>
          <w:lang w:val="ru-RU" w:eastAsia="uk-UA"/>
        </w:rPr>
        <w:t>територію</w:t>
      </w:r>
      <w:proofErr w:type="spellEnd"/>
      <w:r w:rsidRPr="00E52F31">
        <w:rPr>
          <w:rFonts w:eastAsia="Times New Roman"/>
          <w:color w:val="000000"/>
          <w:lang w:val="ru-RU" w:eastAsia="uk-UA"/>
        </w:rPr>
        <w:t xml:space="preserve"> </w:t>
      </w:r>
      <w:proofErr w:type="spellStart"/>
      <w:r w:rsidRPr="00E52F31">
        <w:rPr>
          <w:rFonts w:eastAsia="Times New Roman"/>
          <w:color w:val="000000"/>
          <w:lang w:val="ru-RU" w:eastAsia="uk-UA"/>
        </w:rPr>
        <w:t>України</w:t>
      </w:r>
      <w:proofErr w:type="spellEnd"/>
      <w:r w:rsidRPr="00E52F31">
        <w:rPr>
          <w:rFonts w:eastAsia="Times New Roman"/>
          <w:color w:val="000000"/>
          <w:lang w:eastAsia="uk-UA"/>
        </w:rPr>
        <w:t xml:space="preserve"> всю роботу студентського парламенту було переведено в дистанційний режим.</w:t>
      </w:r>
    </w:p>
    <w:p w:rsidR="00E56D68" w:rsidRPr="00E52F31" w:rsidRDefault="00E56D68" w:rsidP="00E56D68">
      <w:pPr>
        <w:spacing w:line="240" w:lineRule="auto"/>
        <w:ind w:firstLine="709"/>
        <w:rPr>
          <w:rFonts w:eastAsia="Times New Roman"/>
          <w:color w:val="000000"/>
          <w:lang w:eastAsia="uk-UA"/>
        </w:rPr>
      </w:pPr>
      <w:r w:rsidRPr="00E52F31">
        <w:rPr>
          <w:rFonts w:eastAsia="Times New Roman"/>
          <w:color w:val="000000"/>
          <w:lang w:eastAsia="uk-UA"/>
        </w:rPr>
        <w:t>В цілому робота студентського самоврядування спрямована на покращення умов навчання та проживання студентів, їх національно-патріотичне виховання та підняття рейтингу нашого закладу освіти.</w:t>
      </w:r>
    </w:p>
    <w:p w:rsidR="00E56D68" w:rsidRPr="00E52F31" w:rsidRDefault="00E56D68" w:rsidP="00E56D68">
      <w:pPr>
        <w:spacing w:line="240" w:lineRule="auto"/>
        <w:ind w:firstLineChars="250" w:firstLine="700"/>
        <w:rPr>
          <w:rFonts w:eastAsia="Times New Roman"/>
          <w:b/>
          <w:lang w:eastAsia="ru-RU"/>
        </w:rPr>
      </w:pPr>
      <w:r w:rsidRPr="00E52F31">
        <w:rPr>
          <w:rFonts w:eastAsia="Times New Roman"/>
          <w:bCs/>
          <w:lang w:eastAsia="ru-RU"/>
        </w:rPr>
        <w:t>20.05.2023 р. -</w:t>
      </w:r>
      <w:r w:rsidRPr="00E52F31">
        <w:rPr>
          <w:rFonts w:eastAsia="Times New Roman"/>
          <w:b/>
          <w:lang w:eastAsia="ru-RU"/>
        </w:rPr>
        <w:t xml:space="preserve"> </w:t>
      </w:r>
      <w:r w:rsidRPr="00E52F31">
        <w:rPr>
          <w:rFonts w:eastAsia="Segoe UI Historic"/>
          <w:color w:val="050505"/>
        </w:rPr>
        <w:t xml:space="preserve">у </w:t>
      </w:r>
      <w:proofErr w:type="spellStart"/>
      <w:r w:rsidRPr="00E52F31">
        <w:rPr>
          <w:rFonts w:eastAsia="Segoe UI Historic"/>
          <w:color w:val="050505"/>
        </w:rPr>
        <w:t>с.Кривопілля</w:t>
      </w:r>
      <w:proofErr w:type="spellEnd"/>
      <w:r w:rsidRPr="00E52F31">
        <w:rPr>
          <w:rFonts w:eastAsia="Segoe UI Historic"/>
          <w:color w:val="050505"/>
        </w:rPr>
        <w:t xml:space="preserve"> Івано-Франківської області відбувається ХХІІ Рада лідерів студентського самоврядування. Студентські лідери з усіх куточків України розробляють спільні плани на наступний рік, звітуються, тренуються і все це у найзатишнішій місцині Прикарпаття.</w:t>
      </w:r>
    </w:p>
    <w:p w:rsidR="00E56D68" w:rsidRPr="00E52F31" w:rsidRDefault="00E56D68" w:rsidP="00E56D68">
      <w:pPr>
        <w:tabs>
          <w:tab w:val="left" w:pos="708"/>
          <w:tab w:val="left" w:pos="1571"/>
        </w:tabs>
        <w:spacing w:line="240" w:lineRule="auto"/>
        <w:rPr>
          <w:b/>
        </w:rPr>
      </w:pPr>
    </w:p>
    <w:p w:rsidR="00E56D68" w:rsidRPr="00E52F31" w:rsidRDefault="00E56D68" w:rsidP="00E56D68">
      <w:pPr>
        <w:pStyle w:val="2"/>
      </w:pPr>
      <w:bookmarkStart w:id="78" w:name="_Toc139469629"/>
      <w:bookmarkStart w:id="79" w:name="_Toc141891666"/>
      <w:r w:rsidRPr="00E52F31">
        <w:t>2.6.2. Національно-патріотичне виховання.</w:t>
      </w:r>
      <w:bookmarkEnd w:id="78"/>
      <w:bookmarkEnd w:id="79"/>
    </w:p>
    <w:p w:rsidR="00E56D68" w:rsidRPr="00E52F31" w:rsidRDefault="00E56D68" w:rsidP="00E56D68">
      <w:pPr>
        <w:spacing w:line="240" w:lineRule="auto"/>
      </w:pPr>
      <w:r w:rsidRPr="00E52F31">
        <w:t>1) 14.10.2022 р. - День Покрови Пресвятої Богородиці та день Українського козацтва.</w:t>
      </w:r>
    </w:p>
    <w:p w:rsidR="00E56D68" w:rsidRPr="00E52F31" w:rsidRDefault="00E56D68" w:rsidP="00E56D68">
      <w:pPr>
        <w:shd w:val="clear" w:color="auto" w:fill="FFFFFF"/>
        <w:spacing w:line="240" w:lineRule="auto"/>
        <w:rPr>
          <w:rFonts w:eastAsia="Segoe UI Historic"/>
          <w:color w:val="050505"/>
          <w:lang w:bidi="ar"/>
        </w:rPr>
      </w:pPr>
      <w:r w:rsidRPr="00E52F31">
        <w:rPr>
          <w:rFonts w:eastAsia="Segoe UI Historic"/>
          <w:color w:val="050505"/>
          <w:lang w:bidi="ar"/>
        </w:rPr>
        <w:lastRenderedPageBreak/>
        <w:t xml:space="preserve">2)  21.10.2022 р. - Знайомство із </w:t>
      </w:r>
      <w:proofErr w:type="spellStart"/>
      <w:r w:rsidRPr="00E52F31">
        <w:rPr>
          <w:rFonts w:eastAsia="Segoe UI Historic"/>
          <w:color w:val="050505"/>
          <w:lang w:bidi="ar"/>
        </w:rPr>
        <w:t>парамедиком</w:t>
      </w:r>
      <w:proofErr w:type="spellEnd"/>
      <w:r w:rsidRPr="00E52F31">
        <w:rPr>
          <w:rFonts w:eastAsia="Segoe UI Historic"/>
          <w:color w:val="050505"/>
          <w:lang w:bidi="ar"/>
        </w:rPr>
        <w:t xml:space="preserve"> 59 окремої мотопіхотної бригади імені Якова </w:t>
      </w:r>
      <w:proofErr w:type="spellStart"/>
      <w:r w:rsidRPr="00E52F31">
        <w:rPr>
          <w:rFonts w:eastAsia="Segoe UI Historic"/>
          <w:color w:val="050505"/>
          <w:lang w:bidi="ar"/>
        </w:rPr>
        <w:t>Гандзюка</w:t>
      </w:r>
      <w:proofErr w:type="spellEnd"/>
      <w:r w:rsidRPr="00E52F31">
        <w:rPr>
          <w:rFonts w:eastAsia="Segoe UI Historic"/>
          <w:color w:val="050505"/>
          <w:lang w:bidi="ar"/>
        </w:rPr>
        <w:t xml:space="preserve">, студентом нашого інституту, спеціальність «Психологія» Михайлом </w:t>
      </w:r>
      <w:proofErr w:type="spellStart"/>
      <w:r w:rsidRPr="00E52F31">
        <w:rPr>
          <w:rFonts w:eastAsia="Segoe UI Historic"/>
          <w:color w:val="050505"/>
          <w:lang w:bidi="ar"/>
        </w:rPr>
        <w:t>Черватюком</w:t>
      </w:r>
      <w:proofErr w:type="spellEnd"/>
      <w:r w:rsidRPr="00E52F31">
        <w:rPr>
          <w:rFonts w:eastAsia="Segoe UI Historic"/>
          <w:color w:val="050505"/>
          <w:lang w:bidi="ar"/>
        </w:rPr>
        <w:t xml:space="preserve">. </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3)</w:t>
      </w:r>
      <w:r w:rsidRPr="00E52F31">
        <w:rPr>
          <w:rFonts w:eastAsia="Segoe UI Historic"/>
          <w:color w:val="050505"/>
          <w:lang w:val="ru-RU"/>
        </w:rPr>
        <w:t xml:space="preserve"> </w:t>
      </w:r>
      <w:r w:rsidRPr="00E52F31">
        <w:rPr>
          <w:rFonts w:eastAsia="Segoe UI Historic"/>
          <w:color w:val="050505"/>
        </w:rPr>
        <w:t xml:space="preserve">09.11.2022 р. - Викладачі та студенти долучилися до написання </w:t>
      </w:r>
      <w:proofErr w:type="spellStart"/>
      <w:r w:rsidRPr="00E52F31">
        <w:rPr>
          <w:rFonts w:eastAsia="Segoe UI Historic"/>
          <w:color w:val="050505"/>
        </w:rPr>
        <w:t>радіодиктанту</w:t>
      </w:r>
      <w:proofErr w:type="spellEnd"/>
      <w:r w:rsidRPr="00E52F31">
        <w:rPr>
          <w:rFonts w:eastAsia="Segoe UI Historic"/>
          <w:color w:val="050505"/>
        </w:rPr>
        <w:t xml:space="preserve"> Національної єдності. Читала його народна артистка, Герой України - Ада Роговцева.</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 xml:space="preserve">4) 24.11.2022 р. - День </w:t>
      </w:r>
      <w:proofErr w:type="spellStart"/>
      <w:r w:rsidRPr="00E52F31">
        <w:rPr>
          <w:rFonts w:eastAsia="Segoe UI Historic"/>
          <w:color w:val="050505"/>
        </w:rPr>
        <w:t>пам</w:t>
      </w:r>
      <w:proofErr w:type="spellEnd"/>
      <w:r w:rsidRPr="00E52F31">
        <w:rPr>
          <w:rFonts w:eastAsia="Segoe UI Historic"/>
          <w:color w:val="050505"/>
          <w:lang w:val="ru-RU"/>
        </w:rPr>
        <w:t>’</w:t>
      </w:r>
      <w:r w:rsidRPr="00E52F31">
        <w:rPr>
          <w:rFonts w:eastAsia="Segoe UI Historic"/>
          <w:color w:val="050505"/>
        </w:rPr>
        <w:t>яті жертв Голодомору в Україні 1932-1933 рр. Акція “Запали свічку”.</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5) 30.01.2023 р. - Виховна година приурочена “Битві під Крутами”.</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 xml:space="preserve">6) 24.02.2023 р. - Виховна година приурочена “365 днів війни”. "Я Вірю..." - авторська поезія Євгенія </w:t>
      </w:r>
      <w:proofErr w:type="spellStart"/>
      <w:r w:rsidRPr="00E52F31">
        <w:rPr>
          <w:rFonts w:eastAsia="Segoe UI Historic"/>
          <w:color w:val="050505"/>
        </w:rPr>
        <w:t>Ратошнюка</w:t>
      </w:r>
      <w:proofErr w:type="spellEnd"/>
      <w:r w:rsidRPr="00E52F31">
        <w:rPr>
          <w:rFonts w:eastAsia="Segoe UI Historic"/>
          <w:color w:val="050505"/>
        </w:rPr>
        <w:t xml:space="preserve"> (випускника Вінницького фахового коледжу Університету "Україна", студента спеціальності "Право" Вінницького соціально-економічного інституту Університету "Україна").</w:t>
      </w:r>
    </w:p>
    <w:p w:rsidR="00E56D68" w:rsidRPr="00E52F31" w:rsidRDefault="00E56D68" w:rsidP="00E56D68">
      <w:pPr>
        <w:shd w:val="clear" w:color="auto" w:fill="FFFFFF"/>
        <w:spacing w:line="240" w:lineRule="auto"/>
        <w:rPr>
          <w:rFonts w:eastAsia="Segoe UI Historic"/>
          <w:color w:val="050505"/>
          <w:lang w:val="ru-RU" w:bidi="ar"/>
        </w:rPr>
      </w:pPr>
      <w:r w:rsidRPr="00E52F31">
        <w:rPr>
          <w:rFonts w:eastAsia="Segoe UI Historic"/>
          <w:color w:val="050505"/>
        </w:rPr>
        <w:t xml:space="preserve">7) 09.03.2023 р. - День народження </w:t>
      </w:r>
      <w:proofErr w:type="spellStart"/>
      <w:r w:rsidRPr="00E52F31">
        <w:rPr>
          <w:rFonts w:eastAsia="Segoe UI Historic"/>
          <w:color w:val="050505"/>
          <w:lang w:val="ru-RU" w:bidi="ar"/>
        </w:rPr>
        <w:t>нашого</w:t>
      </w:r>
      <w:proofErr w:type="spellEnd"/>
      <w:r w:rsidRPr="00E52F31">
        <w:rPr>
          <w:rFonts w:eastAsia="Segoe UI Historic"/>
          <w:color w:val="050505"/>
          <w:lang w:val="ru-RU" w:bidi="ar"/>
        </w:rPr>
        <w:t xml:space="preserve"> пророка Тараса Григоровича </w:t>
      </w:r>
      <w:proofErr w:type="spellStart"/>
      <w:r w:rsidRPr="00E52F31">
        <w:rPr>
          <w:rFonts w:eastAsia="Segoe UI Historic"/>
          <w:color w:val="050505"/>
          <w:lang w:val="ru-RU" w:bidi="ar"/>
        </w:rPr>
        <w:t>Шевченка</w:t>
      </w:r>
      <w:proofErr w:type="spellEnd"/>
      <w:r w:rsidRPr="00E52F31">
        <w:rPr>
          <w:rFonts w:eastAsia="Segoe UI Historic"/>
          <w:color w:val="050505"/>
          <w:lang w:val="ru-RU" w:bidi="ar"/>
        </w:rPr>
        <w:t>.</w:t>
      </w:r>
      <w:r w:rsidRPr="00E52F31">
        <w:rPr>
          <w:rFonts w:eastAsia="Segoe UI Historic"/>
          <w:color w:val="050505"/>
          <w:lang w:bidi="ar"/>
        </w:rPr>
        <w:t xml:space="preserve"> </w:t>
      </w:r>
      <w:r w:rsidRPr="00E52F31">
        <w:rPr>
          <w:rFonts w:eastAsia="Segoe UI Historic"/>
          <w:color w:val="050505"/>
          <w:lang w:val="ru-RU" w:bidi="ar"/>
        </w:rPr>
        <w:t xml:space="preserve">Великий </w:t>
      </w:r>
      <w:proofErr w:type="spellStart"/>
      <w:r w:rsidRPr="00E52F31">
        <w:rPr>
          <w:rFonts w:eastAsia="Segoe UI Historic"/>
          <w:color w:val="050505"/>
          <w:lang w:val="ru-RU" w:bidi="ar"/>
        </w:rPr>
        <w:t>Кобзар</w:t>
      </w:r>
      <w:proofErr w:type="spellEnd"/>
      <w:r w:rsidRPr="00E52F31">
        <w:rPr>
          <w:rFonts w:eastAsia="Segoe UI Historic"/>
          <w:color w:val="050505"/>
          <w:lang w:val="ru-RU" w:bidi="ar"/>
        </w:rPr>
        <w:t xml:space="preserve"> - </w:t>
      </w:r>
      <w:proofErr w:type="spellStart"/>
      <w:r w:rsidRPr="00E52F31">
        <w:rPr>
          <w:rFonts w:eastAsia="Segoe UI Historic"/>
          <w:color w:val="050505"/>
          <w:lang w:val="ru-RU" w:bidi="ar"/>
        </w:rPr>
        <w:t>національний</w:t>
      </w:r>
      <w:proofErr w:type="spellEnd"/>
      <w:r w:rsidRPr="00E52F31">
        <w:rPr>
          <w:rFonts w:eastAsia="Segoe UI Historic"/>
          <w:color w:val="050505"/>
          <w:lang w:val="ru-RU" w:bidi="ar"/>
        </w:rPr>
        <w:t xml:space="preserve"> символ </w:t>
      </w:r>
      <w:proofErr w:type="spellStart"/>
      <w:r w:rsidRPr="00E52F31">
        <w:rPr>
          <w:rFonts w:eastAsia="Segoe UI Historic"/>
          <w:color w:val="050505"/>
          <w:lang w:val="ru-RU" w:bidi="ar"/>
        </w:rPr>
        <w:t>українського</w:t>
      </w:r>
      <w:proofErr w:type="spellEnd"/>
      <w:r w:rsidRPr="00E52F31">
        <w:rPr>
          <w:rFonts w:eastAsia="Segoe UI Historic"/>
          <w:color w:val="050505"/>
          <w:lang w:val="ru-RU" w:bidi="ar"/>
        </w:rPr>
        <w:t xml:space="preserve"> народу, </w:t>
      </w:r>
      <w:proofErr w:type="spellStart"/>
      <w:r w:rsidRPr="00E52F31">
        <w:rPr>
          <w:rFonts w:eastAsia="Segoe UI Historic"/>
          <w:color w:val="050505"/>
          <w:lang w:val="ru-RU" w:bidi="ar"/>
        </w:rPr>
        <w:t>який</w:t>
      </w:r>
      <w:proofErr w:type="spellEnd"/>
      <w:r w:rsidRPr="00E52F31">
        <w:rPr>
          <w:rFonts w:eastAsia="Segoe UI Historic"/>
          <w:color w:val="050505"/>
          <w:lang w:val="ru-RU" w:bidi="ar"/>
        </w:rPr>
        <w:t xml:space="preserve"> пробудив, і </w:t>
      </w:r>
      <w:proofErr w:type="spellStart"/>
      <w:r w:rsidRPr="00E52F31">
        <w:rPr>
          <w:rFonts w:eastAsia="Segoe UI Historic"/>
          <w:color w:val="050505"/>
          <w:lang w:val="ru-RU" w:bidi="ar"/>
        </w:rPr>
        <w:t>надалі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продовжує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пробуджувати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своїм</w:t>
      </w:r>
      <w:proofErr w:type="spellEnd"/>
      <w:r w:rsidRPr="00E52F31">
        <w:rPr>
          <w:rFonts w:eastAsia="Segoe UI Historic"/>
          <w:color w:val="050505"/>
          <w:lang w:val="ru-RU" w:bidi="ar"/>
        </w:rPr>
        <w:t xml:space="preserve"> пророчим словом </w:t>
      </w:r>
      <w:proofErr w:type="spellStart"/>
      <w:r w:rsidRPr="00E52F31">
        <w:rPr>
          <w:rFonts w:eastAsia="Segoe UI Historic"/>
          <w:color w:val="050505"/>
          <w:lang w:val="ru-RU" w:bidi="ar"/>
        </w:rPr>
        <w:t>українську</w:t>
      </w:r>
      <w:proofErr w:type="spellEnd"/>
      <w:r w:rsidRPr="00E52F31">
        <w:rPr>
          <w:rFonts w:eastAsia="Segoe UI Historic"/>
          <w:color w:val="050505"/>
          <w:lang w:val="ru-RU" w:bidi="ar"/>
        </w:rPr>
        <w:t xml:space="preserve"> душу та </w:t>
      </w:r>
      <w:proofErr w:type="spellStart"/>
      <w:r w:rsidRPr="00E52F31">
        <w:rPr>
          <w:rFonts w:eastAsia="Segoe UI Historic"/>
          <w:color w:val="050505"/>
          <w:lang w:val="ru-RU" w:bidi="ar"/>
        </w:rPr>
        <w:t>утверджує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духовну</w:t>
      </w:r>
      <w:proofErr w:type="spellEnd"/>
      <w:r w:rsidRPr="00E52F31">
        <w:rPr>
          <w:rFonts w:eastAsia="Segoe UI Historic"/>
          <w:color w:val="050505"/>
          <w:lang w:val="ru-RU" w:bidi="ar"/>
        </w:rPr>
        <w:t xml:space="preserve"> основу народу для </w:t>
      </w:r>
      <w:proofErr w:type="spellStart"/>
      <w:r w:rsidRPr="00E52F31">
        <w:rPr>
          <w:rFonts w:eastAsia="Segoe UI Historic"/>
          <w:color w:val="050505"/>
          <w:lang w:val="ru-RU" w:bidi="ar"/>
        </w:rPr>
        <w:t>боротьби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поневолення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російською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імперією</w:t>
      </w:r>
      <w:proofErr w:type="spellEnd"/>
      <w:r w:rsidRPr="00E52F31">
        <w:rPr>
          <w:rFonts w:eastAsia="Segoe UI Historic"/>
          <w:color w:val="050505"/>
          <w:lang w:val="ru-RU" w:bidi="ar"/>
        </w:rPr>
        <w:t>.</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t xml:space="preserve">8) 23.03.2023 р. - </w:t>
      </w:r>
      <w:r w:rsidRPr="00E52F31">
        <w:rPr>
          <w:rFonts w:eastAsia="Segoe UI Historic"/>
          <w:color w:val="050505"/>
          <w:lang w:val="ru-RU" w:bidi="ar"/>
        </w:rPr>
        <w:t xml:space="preserve">За </w:t>
      </w:r>
      <w:proofErr w:type="spellStart"/>
      <w:r w:rsidRPr="00E52F31">
        <w:rPr>
          <w:rFonts w:eastAsia="Segoe UI Historic"/>
          <w:color w:val="050505"/>
          <w:lang w:val="ru-RU" w:bidi="ar"/>
        </w:rPr>
        <w:t>особисту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мужність</w:t>
      </w:r>
      <w:proofErr w:type="spellEnd"/>
      <w:r w:rsidRPr="00E52F31">
        <w:rPr>
          <w:rFonts w:eastAsia="Segoe UI Historic"/>
          <w:color w:val="050505"/>
          <w:lang w:val="ru-RU" w:bidi="ar"/>
        </w:rPr>
        <w:t xml:space="preserve"> і </w:t>
      </w:r>
      <w:proofErr w:type="spellStart"/>
      <w:r w:rsidRPr="00E52F31">
        <w:rPr>
          <w:rFonts w:eastAsia="Segoe UI Historic"/>
          <w:color w:val="050505"/>
          <w:lang w:val="ru-RU" w:bidi="ar"/>
        </w:rPr>
        <w:t>самовіддані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дії</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виявлені</w:t>
      </w:r>
      <w:proofErr w:type="spellEnd"/>
      <w:r w:rsidRPr="00E52F31">
        <w:rPr>
          <w:rFonts w:eastAsia="Segoe UI Historic"/>
          <w:color w:val="050505"/>
          <w:lang w:val="ru-RU" w:bidi="ar"/>
        </w:rPr>
        <w:t xml:space="preserve"> у </w:t>
      </w:r>
      <w:proofErr w:type="spellStart"/>
      <w:r w:rsidRPr="00E52F31">
        <w:rPr>
          <w:rFonts w:eastAsia="Segoe UI Historic"/>
          <w:color w:val="050505"/>
          <w:lang w:val="ru-RU" w:bidi="ar"/>
        </w:rPr>
        <w:t>захисті</w:t>
      </w:r>
      <w:proofErr w:type="spellEnd"/>
      <w:r w:rsidRPr="00E52F31">
        <w:rPr>
          <w:rFonts w:eastAsia="Segoe UI Historic"/>
          <w:color w:val="050505"/>
          <w:lang w:val="ru-RU" w:bidi="ar"/>
        </w:rPr>
        <w:t xml:space="preserve"> державного </w:t>
      </w:r>
      <w:proofErr w:type="spellStart"/>
      <w:r w:rsidRPr="00E52F31">
        <w:rPr>
          <w:rFonts w:eastAsia="Segoe UI Historic"/>
          <w:color w:val="050505"/>
          <w:lang w:val="ru-RU" w:bidi="ar"/>
        </w:rPr>
        <w:t>суверенітету</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територіальної</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цілісності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України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вірність</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військовій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присязі</w:t>
      </w:r>
      <w:proofErr w:type="spellEnd"/>
      <w:r w:rsidRPr="00E52F31">
        <w:rPr>
          <w:rFonts w:eastAsia="Segoe UI Historic"/>
          <w:color w:val="050505"/>
          <w:lang w:val="ru-RU" w:bidi="ar"/>
        </w:rPr>
        <w:t xml:space="preserve">, 16 </w:t>
      </w:r>
      <w:proofErr w:type="spellStart"/>
      <w:r w:rsidRPr="00E52F31">
        <w:rPr>
          <w:rFonts w:eastAsia="Segoe UI Historic"/>
          <w:color w:val="050505"/>
          <w:lang w:val="ru-RU" w:bidi="ar"/>
        </w:rPr>
        <w:t>прикордонників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отримали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заслужені</w:t>
      </w:r>
      <w:proofErr w:type="spellEnd"/>
      <w:r w:rsidRPr="00E52F31">
        <w:rPr>
          <w:rFonts w:eastAsia="Segoe UI Historic"/>
          <w:color w:val="050505"/>
          <w:lang w:val="ru-RU" w:bidi="ar"/>
        </w:rPr>
        <w:t xml:space="preserve"> нагороди.</w:t>
      </w:r>
    </w:p>
    <w:p w:rsidR="00E56D68" w:rsidRPr="00E52F31" w:rsidRDefault="00E56D68" w:rsidP="00E56D68">
      <w:pPr>
        <w:shd w:val="clear" w:color="auto" w:fill="FFFFFF"/>
        <w:spacing w:line="240" w:lineRule="auto"/>
        <w:rPr>
          <w:rFonts w:eastAsia="Segoe UI Historic"/>
          <w:color w:val="050505"/>
        </w:rPr>
      </w:pPr>
      <w:proofErr w:type="spellStart"/>
      <w:r w:rsidRPr="00E52F31">
        <w:rPr>
          <w:rFonts w:eastAsia="Segoe UI Historic"/>
          <w:color w:val="050505"/>
          <w:lang w:val="ru-RU" w:bidi="ar"/>
        </w:rPr>
        <w:t>Серед</w:t>
      </w:r>
      <w:proofErr w:type="spellEnd"/>
      <w:r w:rsidRPr="00E52F31">
        <w:rPr>
          <w:rFonts w:eastAsia="Segoe UI Historic"/>
          <w:color w:val="050505"/>
          <w:lang w:val="ru-RU" w:bidi="ar"/>
        </w:rPr>
        <w:t xml:space="preserve"> них - наш </w:t>
      </w:r>
      <w:proofErr w:type="spellStart"/>
      <w:r w:rsidRPr="00E52F31">
        <w:rPr>
          <w:rFonts w:eastAsia="Segoe UI Historic"/>
          <w:color w:val="050505"/>
          <w:lang w:val="ru-RU" w:bidi="ar"/>
        </w:rPr>
        <w:t>викладач</w:t>
      </w:r>
      <w:proofErr w:type="spellEnd"/>
      <w:r w:rsidRPr="00E52F31">
        <w:rPr>
          <w:rFonts w:eastAsia="Segoe UI Historic"/>
          <w:color w:val="050505"/>
          <w:lang w:val="ru-RU" w:bidi="ar"/>
        </w:rPr>
        <w:t xml:space="preserve">, доцент </w:t>
      </w:r>
      <w:proofErr w:type="spellStart"/>
      <w:r w:rsidRPr="00E52F31">
        <w:rPr>
          <w:rFonts w:eastAsia="Segoe UI Historic"/>
          <w:color w:val="050505"/>
          <w:lang w:val="ru-RU" w:bidi="ar"/>
        </w:rPr>
        <w:t>кафедри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бізнесу</w:t>
      </w:r>
      <w:proofErr w:type="spellEnd"/>
      <w:r w:rsidRPr="00E52F31">
        <w:rPr>
          <w:rFonts w:eastAsia="Segoe UI Historic"/>
          <w:color w:val="050505"/>
          <w:lang w:val="ru-RU" w:bidi="ar"/>
        </w:rPr>
        <w:t xml:space="preserve"> і права </w:t>
      </w:r>
      <w:proofErr w:type="spellStart"/>
      <w:r w:rsidRPr="00E52F31">
        <w:rPr>
          <w:rFonts w:eastAsia="Segoe UI Historic"/>
          <w:color w:val="050505"/>
          <w:lang w:val="ru-RU" w:bidi="ar"/>
        </w:rPr>
        <w:t>Ваколюк</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Сергій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Миколайович</w:t>
      </w:r>
      <w:proofErr w:type="spellEnd"/>
      <w:r w:rsidRPr="00E52F31">
        <w:rPr>
          <w:rFonts w:eastAsia="Segoe UI Historic"/>
          <w:color w:val="050505"/>
          <w:lang w:val="ru-RU" w:bidi="ar"/>
        </w:rPr>
        <w:t>.</w:t>
      </w:r>
    </w:p>
    <w:p w:rsidR="00E56D68" w:rsidRPr="00E52F31" w:rsidRDefault="00E56D68" w:rsidP="00E56D68">
      <w:pPr>
        <w:shd w:val="clear" w:color="auto" w:fill="FFFFFF"/>
        <w:spacing w:line="240" w:lineRule="auto"/>
        <w:rPr>
          <w:rFonts w:eastAsia="Segoe UI Historic"/>
          <w:color w:val="050505"/>
          <w:lang w:val="en-US" w:bidi="ar"/>
        </w:rPr>
      </w:pPr>
      <w:proofErr w:type="spellStart"/>
      <w:r w:rsidRPr="00E52F31">
        <w:rPr>
          <w:rFonts w:eastAsia="Segoe UI Historic"/>
          <w:color w:val="050505"/>
          <w:lang w:val="ru-RU" w:bidi="ar"/>
        </w:rPr>
        <w:t>Відповідно</w:t>
      </w:r>
      <w:proofErr w:type="spellEnd"/>
      <w:r w:rsidRPr="00E52F31">
        <w:rPr>
          <w:rFonts w:eastAsia="Segoe UI Historic"/>
          <w:color w:val="050505"/>
          <w:lang w:val="ru-RU" w:bidi="ar"/>
        </w:rPr>
        <w:t xml:space="preserve"> до </w:t>
      </w:r>
      <w:proofErr w:type="spellStart"/>
      <w:r w:rsidRPr="00E52F31">
        <w:rPr>
          <w:rFonts w:eastAsia="Segoe UI Historic"/>
          <w:color w:val="050505"/>
          <w:lang w:val="ru-RU" w:bidi="ar"/>
        </w:rPr>
        <w:t>Указів</w:t>
      </w:r>
      <w:proofErr w:type="spellEnd"/>
      <w:r w:rsidRPr="00E52F31">
        <w:rPr>
          <w:rFonts w:eastAsia="Segoe UI Historic"/>
          <w:color w:val="050505"/>
          <w:lang w:val="ru-RU" w:bidi="ar"/>
        </w:rPr>
        <w:t xml:space="preserve"> Президента </w:t>
      </w:r>
      <w:proofErr w:type="spellStart"/>
      <w:r w:rsidRPr="00E52F31">
        <w:rPr>
          <w:rFonts w:eastAsia="Segoe UI Historic"/>
          <w:color w:val="050505"/>
          <w:lang w:val="ru-RU" w:bidi="ar"/>
        </w:rPr>
        <w:t>України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п’ять</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прикордонників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удостоєні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орденів</w:t>
      </w:r>
      <w:proofErr w:type="spellEnd"/>
      <w:r w:rsidRPr="00E52F31">
        <w:rPr>
          <w:rFonts w:eastAsia="Segoe UI Historic"/>
          <w:color w:val="050505"/>
          <w:lang w:val="ru-RU" w:bidi="ar"/>
        </w:rPr>
        <w:t xml:space="preserve"> «За </w:t>
      </w:r>
      <w:proofErr w:type="spellStart"/>
      <w:r w:rsidRPr="00E52F31">
        <w:rPr>
          <w:rFonts w:eastAsia="Segoe UI Historic"/>
          <w:color w:val="050505"/>
          <w:lang w:val="ru-RU" w:bidi="ar"/>
        </w:rPr>
        <w:t>мужність</w:t>
      </w:r>
      <w:proofErr w:type="spellEnd"/>
      <w:r w:rsidRPr="00E52F31">
        <w:rPr>
          <w:rFonts w:eastAsia="Segoe UI Historic"/>
          <w:color w:val="050505"/>
          <w:lang w:val="ru-RU" w:bidi="ar"/>
        </w:rPr>
        <w:t xml:space="preserve">» ІІІ </w:t>
      </w:r>
      <w:proofErr w:type="spellStart"/>
      <w:r w:rsidRPr="00E52F31">
        <w:rPr>
          <w:rFonts w:eastAsia="Segoe UI Historic"/>
          <w:color w:val="050505"/>
          <w:lang w:val="ru-RU" w:bidi="ar"/>
        </w:rPr>
        <w:t>ступеня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Ще</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десятьом</w:t>
      </w:r>
      <w:proofErr w:type="spellEnd"/>
      <w:r w:rsidRPr="00E52F31">
        <w:rPr>
          <w:rFonts w:eastAsia="Segoe UI Historic"/>
          <w:color w:val="050505"/>
          <w:lang w:val="ru-RU" w:bidi="ar"/>
        </w:rPr>
        <w:t xml:space="preserve"> заступник </w:t>
      </w:r>
      <w:proofErr w:type="spellStart"/>
      <w:r w:rsidRPr="00E52F31">
        <w:rPr>
          <w:rFonts w:eastAsia="Segoe UI Historic"/>
          <w:color w:val="050505"/>
          <w:lang w:val="ru-RU" w:bidi="ar"/>
        </w:rPr>
        <w:t>Голови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Держприкордонслужби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Сергій</w:t>
      </w:r>
      <w:proofErr w:type="spellEnd"/>
      <w:r w:rsidRPr="00E52F31">
        <w:rPr>
          <w:rFonts w:eastAsia="Segoe UI Historic"/>
          <w:color w:val="050505"/>
          <w:lang w:val="ru-RU" w:bidi="ar"/>
        </w:rPr>
        <w:t xml:space="preserve"> </w:t>
      </w:r>
      <w:proofErr w:type="gramStart"/>
      <w:r w:rsidRPr="00E52F31">
        <w:rPr>
          <w:rFonts w:eastAsia="Segoe UI Historic"/>
          <w:color w:val="050505"/>
          <w:lang w:val="ru-RU" w:bidi="ar"/>
        </w:rPr>
        <w:t>Сердюк</w:t>
      </w:r>
      <w:proofErr w:type="gramEnd"/>
      <w:r w:rsidRPr="00E52F31">
        <w:rPr>
          <w:rFonts w:eastAsia="Segoe UI Historic"/>
          <w:color w:val="050505"/>
          <w:lang w:val="ru-RU" w:bidi="ar"/>
        </w:rPr>
        <w:t xml:space="preserve"> вручив </w:t>
      </w:r>
      <w:proofErr w:type="spellStart"/>
      <w:r w:rsidRPr="00E52F31">
        <w:rPr>
          <w:rFonts w:eastAsia="Segoe UI Historic"/>
          <w:color w:val="050505"/>
          <w:lang w:val="ru-RU" w:bidi="ar"/>
        </w:rPr>
        <w:t>медалі</w:t>
      </w:r>
      <w:proofErr w:type="spellEnd"/>
      <w:r w:rsidRPr="00E52F31">
        <w:rPr>
          <w:rFonts w:eastAsia="Segoe UI Historic"/>
          <w:color w:val="050505"/>
          <w:lang w:val="ru-RU" w:bidi="ar"/>
        </w:rPr>
        <w:t xml:space="preserve"> «За </w:t>
      </w:r>
      <w:proofErr w:type="spellStart"/>
      <w:r w:rsidRPr="00E52F31">
        <w:rPr>
          <w:rFonts w:eastAsia="Segoe UI Historic"/>
          <w:color w:val="050505"/>
          <w:lang w:val="ru-RU" w:bidi="ar"/>
        </w:rPr>
        <w:t>військову</w:t>
      </w:r>
      <w:proofErr w:type="spellEnd"/>
      <w:r w:rsidRPr="00E52F31">
        <w:rPr>
          <w:rFonts w:eastAsia="Segoe UI Historic"/>
          <w:color w:val="050505"/>
          <w:lang w:val="ru-RU" w:bidi="ar"/>
        </w:rPr>
        <w:t xml:space="preserve"> службу </w:t>
      </w:r>
      <w:proofErr w:type="spellStart"/>
      <w:r w:rsidRPr="00E52F31">
        <w:rPr>
          <w:rFonts w:eastAsia="Segoe UI Historic"/>
          <w:color w:val="050505"/>
          <w:lang w:val="ru-RU" w:bidi="ar"/>
        </w:rPr>
        <w:t>Україні</w:t>
      </w:r>
      <w:proofErr w:type="spellEnd"/>
      <w:r w:rsidRPr="00E52F31">
        <w:rPr>
          <w:rFonts w:eastAsia="Segoe UI Historic"/>
          <w:color w:val="050505"/>
          <w:lang w:val="ru-RU" w:bidi="ar"/>
        </w:rPr>
        <w:t xml:space="preserve">». </w:t>
      </w:r>
      <w:proofErr w:type="spellStart"/>
      <w:r w:rsidRPr="00E52F31">
        <w:rPr>
          <w:rFonts w:eastAsia="Segoe UI Historic"/>
          <w:color w:val="050505"/>
          <w:lang w:val="en-US" w:bidi="ar"/>
        </w:rPr>
        <w:t>Також</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медаль</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Захиснику</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Вітчизни</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отримав</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один</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військовослужбовець</w:t>
      </w:r>
      <w:proofErr w:type="spellEnd"/>
      <w:r w:rsidRPr="00E52F31">
        <w:rPr>
          <w:rFonts w:eastAsia="Segoe UI Historic"/>
          <w:color w:val="050505"/>
          <w:lang w:val="en-US" w:bidi="ar"/>
        </w:rPr>
        <w:t>.</w:t>
      </w:r>
    </w:p>
    <w:p w:rsidR="00E56D68" w:rsidRPr="00E52F31" w:rsidRDefault="00E56D68" w:rsidP="00E56D68">
      <w:pPr>
        <w:numPr>
          <w:ilvl w:val="0"/>
          <w:numId w:val="35"/>
        </w:numPr>
        <w:shd w:val="clear" w:color="auto" w:fill="FFFFFF"/>
        <w:suppressAutoHyphens w:val="0"/>
        <w:spacing w:line="240" w:lineRule="auto"/>
        <w:ind w:firstLine="0"/>
        <w:rPr>
          <w:rFonts w:eastAsia="Segoe UI Historic"/>
          <w:color w:val="050505"/>
          <w:lang w:bidi="ar"/>
        </w:rPr>
      </w:pPr>
      <w:r w:rsidRPr="00E52F31">
        <w:rPr>
          <w:rFonts w:eastAsia="Segoe UI Historic"/>
          <w:color w:val="050505"/>
          <w:lang w:bidi="ar"/>
        </w:rPr>
        <w:t>26.04.2023 р. -  Виховна година приурочена трагедії  на ЧАЕС.</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t xml:space="preserve">9)11.05.2023 р. - </w:t>
      </w:r>
      <w:r w:rsidRPr="00E52F31">
        <w:rPr>
          <w:rFonts w:eastAsia="Segoe UI Historic"/>
          <w:color w:val="050505"/>
          <w:lang w:val="ru-RU" w:bidi="ar"/>
        </w:rPr>
        <w:t xml:space="preserve"> </w:t>
      </w:r>
      <w:r w:rsidRPr="00E52F31">
        <w:rPr>
          <w:rFonts w:eastAsia="Segoe UI Historic"/>
          <w:color w:val="050505"/>
        </w:rPr>
        <w:t>За результати обласної Олімпіади з історії України - студент Вінницького фахового коледжу Університету "Україна" Ростислав Поштар посів почесне третє місце та нагороджений Дипломом 3 ступеня.</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 xml:space="preserve">10) 28.06.2023 р. - </w:t>
      </w:r>
      <w:r w:rsidRPr="00E52F31">
        <w:rPr>
          <w:rFonts w:eastAsia="Segoe UI Historic"/>
          <w:color w:val="050505"/>
          <w:lang w:bidi="ar"/>
        </w:rPr>
        <w:t>Виховна година приурочена Дню Конституції України.</w:t>
      </w:r>
    </w:p>
    <w:p w:rsidR="00E56D68" w:rsidRPr="00E52F31" w:rsidRDefault="00E56D68" w:rsidP="00E56D68">
      <w:pPr>
        <w:spacing w:line="240" w:lineRule="auto"/>
        <w:rPr>
          <w:bCs/>
          <w:color w:val="000000"/>
        </w:rPr>
      </w:pPr>
    </w:p>
    <w:p w:rsidR="00E56D68" w:rsidRPr="00E52F31" w:rsidRDefault="00E56D68" w:rsidP="00E56D68">
      <w:pPr>
        <w:pStyle w:val="2"/>
      </w:pPr>
      <w:bookmarkStart w:id="80" w:name="_Toc139469630"/>
      <w:bookmarkStart w:id="81" w:name="_Toc141891667"/>
      <w:r w:rsidRPr="00E52F31">
        <w:t>2.6.3. Соціальні акції. Волонтерська діяльність.</w:t>
      </w:r>
      <w:bookmarkEnd w:id="80"/>
      <w:bookmarkEnd w:id="81"/>
    </w:p>
    <w:p w:rsidR="00E56D68" w:rsidRPr="00E52F31" w:rsidRDefault="00E56D68" w:rsidP="00E56D68">
      <w:pPr>
        <w:shd w:val="clear" w:color="auto" w:fill="FFFFFF"/>
        <w:spacing w:line="240" w:lineRule="auto"/>
        <w:rPr>
          <w:rFonts w:eastAsia="Segoe UI Historic"/>
          <w:color w:val="050505"/>
          <w:lang w:val="ru-RU" w:bidi="ar"/>
        </w:rPr>
      </w:pPr>
      <w:r w:rsidRPr="00E52F31">
        <w:t>1) 01.10.2022 р. - Участь у</w:t>
      </w:r>
      <w:r w:rsidRPr="00E52F31">
        <w:rPr>
          <w:b/>
          <w:bCs/>
        </w:rPr>
        <w:t xml:space="preserve"> </w:t>
      </w:r>
      <w:r w:rsidRPr="00E52F31">
        <w:rPr>
          <w:rFonts w:eastAsia="Segoe UI Historic"/>
          <w:color w:val="050505"/>
          <w:lang w:bidi="ar"/>
        </w:rPr>
        <w:t xml:space="preserve">програмі підтримки волонтерок «Жінка під час війни: волонтерка, лідерка», в рамках </w:t>
      </w:r>
      <w:proofErr w:type="spellStart"/>
      <w:r w:rsidRPr="00E52F31">
        <w:rPr>
          <w:rFonts w:eastAsia="Segoe UI Historic"/>
          <w:color w:val="050505"/>
          <w:lang w:bidi="ar"/>
        </w:rPr>
        <w:t>проєкту</w:t>
      </w:r>
      <w:proofErr w:type="spellEnd"/>
      <w:r w:rsidRPr="00E52F31">
        <w:rPr>
          <w:rFonts w:eastAsia="Segoe UI Historic"/>
          <w:color w:val="050505"/>
          <w:lang w:bidi="ar"/>
        </w:rPr>
        <w:t xml:space="preserve"> Українська жіноча демократична мережа ПІДТРИМКА ЖІНОЧИХ ІНІЦІАТИВ ПІД ЧАС ВІЙНИ В УКРАЇНІ в партнерстві з </w:t>
      </w:r>
      <w:r w:rsidRPr="00E52F31">
        <w:rPr>
          <w:rFonts w:eastAsia="Segoe UI Historic"/>
          <w:color w:val="050505"/>
          <w:lang w:val="en-US" w:bidi="ar"/>
        </w:rPr>
        <w:t>USAID</w:t>
      </w:r>
      <w:r w:rsidRPr="00E52F31">
        <w:rPr>
          <w:rFonts w:eastAsia="Segoe UI Historic"/>
          <w:color w:val="050505"/>
          <w:lang w:bidi="ar"/>
        </w:rPr>
        <w:t xml:space="preserve"> </w:t>
      </w:r>
      <w:r w:rsidRPr="00E52F31">
        <w:rPr>
          <w:rFonts w:eastAsia="Segoe UI Historic"/>
          <w:color w:val="050505"/>
          <w:lang w:val="en-US" w:bidi="ar"/>
        </w:rPr>
        <w:t>Ukraine</w:t>
      </w:r>
      <w:r w:rsidRPr="00E52F31">
        <w:rPr>
          <w:rFonts w:eastAsia="Segoe UI Historic"/>
          <w:color w:val="050505"/>
          <w:lang w:bidi="ar"/>
        </w:rPr>
        <w:t xml:space="preserve"> - </w:t>
      </w:r>
      <w:r w:rsidRPr="00E52F31">
        <w:rPr>
          <w:rFonts w:eastAsia="Segoe UI Historic"/>
          <w:color w:val="050505"/>
          <w:lang w:val="en-US" w:bidi="ar"/>
        </w:rPr>
        <w:t>USAID</w:t>
      </w:r>
      <w:r w:rsidRPr="00E52F31">
        <w:rPr>
          <w:rFonts w:eastAsia="Segoe UI Historic"/>
          <w:color w:val="050505"/>
          <w:lang w:bidi="ar"/>
        </w:rPr>
        <w:t xml:space="preserve"> Україна та Міжнародний республіканський інститут - </w:t>
      </w:r>
      <w:r w:rsidRPr="00E52F31">
        <w:rPr>
          <w:rFonts w:eastAsia="Segoe UI Historic"/>
          <w:color w:val="050505"/>
          <w:lang w:val="en-US" w:bidi="ar"/>
        </w:rPr>
        <w:t>IRI</w:t>
      </w:r>
      <w:r w:rsidRPr="00E52F31">
        <w:rPr>
          <w:rFonts w:eastAsia="Segoe UI Historic"/>
          <w:color w:val="050505"/>
          <w:lang w:bidi="ar"/>
        </w:rPr>
        <w:t xml:space="preserve"> </w:t>
      </w:r>
      <w:r w:rsidRPr="00E52F31">
        <w:rPr>
          <w:rFonts w:eastAsia="Segoe UI Historic"/>
          <w:color w:val="050505"/>
          <w:lang w:val="en-US" w:bidi="ar"/>
        </w:rPr>
        <w:t>Ukraine</w:t>
      </w:r>
      <w:r w:rsidRPr="00E52F31">
        <w:rPr>
          <w:rFonts w:eastAsia="Segoe UI Historic"/>
          <w:color w:val="050505"/>
          <w:lang w:bidi="ar"/>
        </w:rPr>
        <w:t xml:space="preserve">. </w:t>
      </w:r>
      <w:proofErr w:type="spellStart"/>
      <w:r w:rsidRPr="00E52F31">
        <w:rPr>
          <w:rFonts w:eastAsia="Segoe UI Historic"/>
          <w:color w:val="050505"/>
          <w:lang w:val="ru-RU" w:bidi="ar"/>
        </w:rPr>
        <w:t>Виконавцями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програми</w:t>
      </w:r>
      <w:proofErr w:type="spellEnd"/>
      <w:r w:rsidRPr="00E52F31">
        <w:rPr>
          <w:rFonts w:eastAsia="Segoe UI Historic"/>
          <w:color w:val="050505"/>
          <w:lang w:val="ru-RU" w:bidi="ar"/>
        </w:rPr>
        <w:t xml:space="preserve"> є </w:t>
      </w:r>
      <w:proofErr w:type="spellStart"/>
      <w:r w:rsidRPr="00E52F31">
        <w:rPr>
          <w:rFonts w:eastAsia="Segoe UI Historic"/>
          <w:color w:val="050505"/>
          <w:lang w:val="ru-RU" w:bidi="ar"/>
        </w:rPr>
        <w:t>Вінницький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інститут</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Університету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w:t>
      </w:r>
      <w:proofErr w:type="spellEnd"/>
      <w:r w:rsidRPr="00E52F31">
        <w:rPr>
          <w:rFonts w:eastAsia="Segoe UI Historic"/>
          <w:color w:val="050505"/>
          <w:lang w:bidi="ar"/>
        </w:rPr>
        <w:t>ї</w:t>
      </w:r>
      <w:r w:rsidRPr="00E52F31">
        <w:rPr>
          <w:rFonts w:eastAsia="Segoe UI Historic"/>
          <w:color w:val="050505"/>
          <w:lang w:val="ru-RU" w:bidi="ar"/>
        </w:rPr>
        <w:t xml:space="preserve">на" та </w:t>
      </w:r>
      <w:proofErr w:type="spellStart"/>
      <w:r w:rsidRPr="00E52F31">
        <w:rPr>
          <w:rFonts w:eastAsia="Segoe UI Historic"/>
          <w:color w:val="050505"/>
          <w:lang w:val="ru-RU" w:bidi="ar"/>
        </w:rPr>
        <w:t>Громадська</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організація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Соціальна</w:t>
      </w:r>
      <w:proofErr w:type="spellEnd"/>
      <w:r w:rsidRPr="00E52F31">
        <w:rPr>
          <w:rFonts w:eastAsia="Segoe UI Historic"/>
          <w:color w:val="050505"/>
          <w:lang w:val="ru-RU" w:bidi="ar"/>
        </w:rPr>
        <w:t xml:space="preserve"> перспектива».</w:t>
      </w:r>
    </w:p>
    <w:p w:rsidR="00E56D68" w:rsidRPr="00E52F31" w:rsidRDefault="00E56D68" w:rsidP="00E56D68">
      <w:pPr>
        <w:shd w:val="clear" w:color="auto" w:fill="FFFFFF"/>
        <w:spacing w:line="240" w:lineRule="auto"/>
        <w:rPr>
          <w:rFonts w:eastAsia="Segoe UI Historic"/>
          <w:color w:val="050505"/>
          <w:lang w:bidi="ar"/>
        </w:rPr>
      </w:pPr>
      <w:r w:rsidRPr="00E52F31">
        <w:rPr>
          <w:rFonts w:eastAsia="Segoe UI Historic"/>
          <w:color w:val="050505"/>
          <w:lang w:bidi="ar"/>
        </w:rPr>
        <w:t>2) 17.10.2022 р. - Виготовлення окопних свічок.</w:t>
      </w:r>
    </w:p>
    <w:p w:rsidR="00E56D68" w:rsidRPr="00E52F31" w:rsidRDefault="00E56D68" w:rsidP="00E56D68">
      <w:pPr>
        <w:shd w:val="clear" w:color="auto" w:fill="FFFFFF"/>
        <w:spacing w:line="240" w:lineRule="auto"/>
        <w:rPr>
          <w:rFonts w:eastAsia="Segoe UI Historic"/>
          <w:color w:val="050505"/>
          <w:lang w:bidi="ar"/>
        </w:rPr>
      </w:pPr>
      <w:r w:rsidRPr="00E52F31">
        <w:rPr>
          <w:rFonts w:eastAsia="Segoe UI Historic"/>
          <w:color w:val="050505"/>
          <w:lang w:bidi="ar"/>
        </w:rPr>
        <w:t>3) 05.12.2022 р. - Міжнародний день волонтера.</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lastRenderedPageBreak/>
        <w:t>4)26.02.2023 р. - Викладачі та студенти</w:t>
      </w:r>
      <w:r w:rsidRPr="00E52F31">
        <w:rPr>
          <w:rFonts w:eastAsia="Segoe UI Historic"/>
          <w:color w:val="050505"/>
        </w:rPr>
        <w:t xml:space="preserve"> долучилися до офіційного відкриття школи української мови «HERЕDITAS» у місті </w:t>
      </w:r>
      <w:proofErr w:type="spellStart"/>
      <w:r w:rsidRPr="00E52F31">
        <w:rPr>
          <w:rFonts w:eastAsia="Segoe UI Historic"/>
          <w:color w:val="050505"/>
        </w:rPr>
        <w:t>Хожові</w:t>
      </w:r>
      <w:proofErr w:type="spellEnd"/>
      <w:r w:rsidRPr="00E52F31">
        <w:rPr>
          <w:rFonts w:eastAsia="Segoe UI Historic"/>
          <w:color w:val="050505"/>
        </w:rPr>
        <w:t xml:space="preserve"> Сілезького воєводства. У школу були передані книги, закуплені за кошти та зібрані від благодійників в Україні в рамках нашої акції з книжечками для українських діточок, евакуйованих за кордон внаслідок російської війни в Україні.</w:t>
      </w:r>
    </w:p>
    <w:p w:rsidR="00E56D68" w:rsidRPr="00E52F31" w:rsidRDefault="00E56D68" w:rsidP="00E56D68">
      <w:pPr>
        <w:spacing w:line="240" w:lineRule="auto"/>
        <w:rPr>
          <w:b/>
          <w:bCs/>
        </w:rPr>
      </w:pPr>
    </w:p>
    <w:p w:rsidR="00E56D68" w:rsidRPr="00E52F31" w:rsidRDefault="00E56D68" w:rsidP="00E56D68">
      <w:pPr>
        <w:spacing w:line="240" w:lineRule="auto"/>
        <w:rPr>
          <w:b/>
          <w:bCs/>
        </w:rPr>
      </w:pPr>
      <w:bookmarkStart w:id="82" w:name="_Toc139469631"/>
      <w:bookmarkStart w:id="83" w:name="_Toc141891668"/>
      <w:r w:rsidRPr="00E52F31">
        <w:rPr>
          <w:rStyle w:val="20"/>
        </w:rPr>
        <w:t>2.6.4. Культурно-масова діяльність</w:t>
      </w:r>
      <w:bookmarkEnd w:id="82"/>
      <w:bookmarkEnd w:id="83"/>
      <w:r w:rsidRPr="00E52F31">
        <w:rPr>
          <w:b/>
          <w:bCs/>
        </w:rPr>
        <w:t>.</w:t>
      </w:r>
    </w:p>
    <w:p w:rsidR="00E56D68" w:rsidRPr="00E52F31" w:rsidRDefault="00E56D68" w:rsidP="00E56D68">
      <w:pPr>
        <w:spacing w:line="240" w:lineRule="auto"/>
        <w:rPr>
          <w:color w:val="000000"/>
        </w:rPr>
      </w:pPr>
      <w:r w:rsidRPr="00E52F31">
        <w:rPr>
          <w:bCs/>
          <w:color w:val="000000"/>
        </w:rPr>
        <w:t>1) 0</w:t>
      </w:r>
      <w:r w:rsidRPr="00E52F31">
        <w:rPr>
          <w:color w:val="000000"/>
          <w:lang w:val="ru-RU"/>
        </w:rPr>
        <w:t>1</w:t>
      </w:r>
      <w:r w:rsidRPr="00E52F31">
        <w:rPr>
          <w:color w:val="000000"/>
        </w:rPr>
        <w:t>.09.20</w:t>
      </w:r>
      <w:r w:rsidRPr="00E52F31">
        <w:rPr>
          <w:color w:val="000000"/>
          <w:lang w:val="ru-RU"/>
        </w:rPr>
        <w:t>2</w:t>
      </w:r>
      <w:r w:rsidRPr="00E52F31">
        <w:rPr>
          <w:color w:val="000000"/>
        </w:rPr>
        <w:t>2 р.  - День Знань в Університеті «Україна».</w:t>
      </w:r>
    </w:p>
    <w:p w:rsidR="00E56D68" w:rsidRPr="00E52F31" w:rsidRDefault="00E56D68" w:rsidP="00E56D68">
      <w:pPr>
        <w:spacing w:line="240" w:lineRule="auto"/>
        <w:rPr>
          <w:color w:val="000000"/>
        </w:rPr>
      </w:pPr>
      <w:r w:rsidRPr="00E52F31">
        <w:rPr>
          <w:color w:val="000000"/>
        </w:rPr>
        <w:t>2) 05.09.2022 р.-  Посвята у студенти.</w:t>
      </w:r>
    </w:p>
    <w:p w:rsidR="00E56D68" w:rsidRPr="00E52F31" w:rsidRDefault="00E56D68" w:rsidP="00E56D68">
      <w:pPr>
        <w:spacing w:line="240" w:lineRule="auto"/>
        <w:rPr>
          <w:color w:val="000000"/>
        </w:rPr>
      </w:pPr>
      <w:r w:rsidRPr="00E52F31">
        <w:rPr>
          <w:color w:val="000000"/>
        </w:rPr>
        <w:t>3) 08.10.2022 р. - День юриста в Україні.</w:t>
      </w:r>
    </w:p>
    <w:p w:rsidR="00E56D68" w:rsidRPr="00E52F31" w:rsidRDefault="00E56D68" w:rsidP="00E56D68">
      <w:pPr>
        <w:spacing w:line="240" w:lineRule="auto"/>
        <w:rPr>
          <w:rFonts w:eastAsia="Segoe UI Historic"/>
          <w:color w:val="050505"/>
        </w:rPr>
      </w:pPr>
      <w:r w:rsidRPr="00E52F31">
        <w:rPr>
          <w:color w:val="000000"/>
        </w:rPr>
        <w:t>3)14.10.2022 р. - Д</w:t>
      </w:r>
      <w:r w:rsidRPr="00E52F31">
        <w:rPr>
          <w:rFonts w:eastAsia="Segoe UI Historic"/>
          <w:color w:val="050505"/>
        </w:rPr>
        <w:t>ля здобувачів освіти Вінницького соціально-економічного інституту "Україна" була організована онлайн-зустріч із Павленко Інгою Вікторівною, фахівцем Центру надання соціальних послуг Агрономічної сільської Ради. Адже принцип зв'язку теорії з практикою є визначальним в підготовці фахівця!</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 xml:space="preserve">4)26.10.2022 р. - Викладачі та студенти сходили на драму </w:t>
      </w:r>
      <w:r w:rsidRPr="00E52F31">
        <w:rPr>
          <w:rFonts w:eastAsia="Segoe UI Historic"/>
          <w:color w:val="050505"/>
          <w:lang w:val="ru-RU" w:bidi="ar"/>
        </w:rPr>
        <w:t xml:space="preserve">"Я б </w:t>
      </w:r>
      <w:proofErr w:type="spellStart"/>
      <w:r w:rsidRPr="00E52F31">
        <w:rPr>
          <w:rFonts w:eastAsia="Segoe UI Historic"/>
          <w:color w:val="050505"/>
          <w:lang w:val="ru-RU" w:bidi="ar"/>
        </w:rPr>
        <w:t>тобі</w:t>
      </w:r>
      <w:proofErr w:type="spellEnd"/>
      <w:r w:rsidRPr="00E52F31">
        <w:rPr>
          <w:rFonts w:eastAsia="Segoe UI Historic"/>
          <w:color w:val="050505"/>
          <w:lang w:val="ru-RU" w:bidi="ar"/>
        </w:rPr>
        <w:t xml:space="preserve"> небо </w:t>
      </w:r>
      <w:proofErr w:type="spellStart"/>
      <w:r w:rsidRPr="00E52F31">
        <w:rPr>
          <w:rFonts w:eastAsia="Segoe UI Historic"/>
          <w:color w:val="050505"/>
          <w:lang w:val="ru-RU" w:bidi="ar"/>
        </w:rPr>
        <w:t>прихилив</w:t>
      </w:r>
      <w:proofErr w:type="spellEnd"/>
      <w:r w:rsidRPr="00E52F31">
        <w:rPr>
          <w:rFonts w:eastAsia="Segoe UI Historic"/>
          <w:color w:val="050505"/>
          <w:lang w:val="ru-RU" w:bidi="ar"/>
        </w:rPr>
        <w:t xml:space="preserve">" - драма </w:t>
      </w:r>
      <w:proofErr w:type="spellStart"/>
      <w:r w:rsidRPr="00E52F31">
        <w:rPr>
          <w:rFonts w:eastAsia="Segoe UI Historic"/>
          <w:color w:val="050505"/>
          <w:lang w:val="ru-RU" w:bidi="ar"/>
        </w:rPr>
        <w:t>І.Карпенка-Карого</w:t>
      </w:r>
      <w:proofErr w:type="spellEnd"/>
      <w:r w:rsidRPr="00E52F31">
        <w:rPr>
          <w:rFonts w:eastAsia="Segoe UI Historic"/>
          <w:color w:val="050505"/>
          <w:lang w:val="ru-RU" w:bidi="ar"/>
        </w:rPr>
        <w:t xml:space="preserve">, у </w:t>
      </w:r>
      <w:proofErr w:type="spellStart"/>
      <w:r w:rsidRPr="00E52F31">
        <w:rPr>
          <w:rFonts w:eastAsia="Segoe UI Historic"/>
          <w:color w:val="050505"/>
          <w:lang w:val="ru-RU" w:bidi="ar"/>
        </w:rPr>
        <w:t>якій</w:t>
      </w:r>
      <w:proofErr w:type="spellEnd"/>
      <w:r w:rsidRPr="00E52F31">
        <w:rPr>
          <w:rFonts w:eastAsia="Segoe UI Historic"/>
          <w:color w:val="050505"/>
          <w:lang w:val="ru-RU" w:bidi="ar"/>
        </w:rPr>
        <w:t xml:space="preserve"> є </w:t>
      </w:r>
      <w:proofErr w:type="spellStart"/>
      <w:r w:rsidRPr="00E52F31">
        <w:rPr>
          <w:rFonts w:eastAsia="Segoe UI Historic"/>
          <w:color w:val="050505"/>
          <w:lang w:val="ru-RU" w:bidi="ar"/>
        </w:rPr>
        <w:t>місце</w:t>
      </w:r>
      <w:proofErr w:type="spellEnd"/>
      <w:r w:rsidRPr="00E52F31">
        <w:rPr>
          <w:rFonts w:eastAsia="Segoe UI Historic"/>
          <w:color w:val="050505"/>
          <w:lang w:val="ru-RU" w:bidi="ar"/>
        </w:rPr>
        <w:t xml:space="preserve"> для </w:t>
      </w:r>
      <w:proofErr w:type="spellStart"/>
      <w:r w:rsidRPr="00E52F31">
        <w:rPr>
          <w:rFonts w:eastAsia="Segoe UI Historic"/>
          <w:color w:val="050505"/>
          <w:lang w:val="ru-RU" w:bidi="ar"/>
        </w:rPr>
        <w:t>питань</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відповідей</w:t>
      </w:r>
      <w:proofErr w:type="spellEnd"/>
      <w:r w:rsidRPr="00E52F31">
        <w:rPr>
          <w:rFonts w:eastAsia="Segoe UI Historic"/>
          <w:color w:val="050505"/>
          <w:lang w:val="ru-RU" w:bidi="ar"/>
        </w:rPr>
        <w:t>.</w:t>
      </w:r>
      <w:r w:rsidRPr="00E52F31">
        <w:rPr>
          <w:rFonts w:eastAsia="Segoe UI Historic"/>
          <w:color w:val="050505"/>
          <w:lang w:bidi="ar"/>
        </w:rPr>
        <w:t xml:space="preserve"> </w:t>
      </w:r>
      <w:proofErr w:type="spellStart"/>
      <w:r w:rsidRPr="00E52F31">
        <w:rPr>
          <w:rFonts w:eastAsia="Segoe UI Historic"/>
          <w:color w:val="050505"/>
          <w:lang w:val="ru-RU" w:bidi="ar"/>
        </w:rPr>
        <w:t>Вистава</w:t>
      </w:r>
      <w:proofErr w:type="spellEnd"/>
      <w:r w:rsidRPr="00E52F31">
        <w:rPr>
          <w:rFonts w:eastAsia="Segoe UI Historic"/>
          <w:color w:val="050505"/>
          <w:lang w:val="ru-RU" w:bidi="ar"/>
        </w:rPr>
        <w:t xml:space="preserve">, яка не </w:t>
      </w:r>
      <w:proofErr w:type="spellStart"/>
      <w:r w:rsidRPr="00E52F31">
        <w:rPr>
          <w:rFonts w:eastAsia="Segoe UI Historic"/>
          <w:color w:val="050505"/>
          <w:lang w:val="ru-RU" w:bidi="ar"/>
        </w:rPr>
        <w:t>втрачає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своєї</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актуальності</w:t>
      </w:r>
      <w:proofErr w:type="spellEnd"/>
      <w:r w:rsidRPr="00E52F31">
        <w:rPr>
          <w:rFonts w:eastAsia="Segoe UI Historic"/>
          <w:color w:val="050505"/>
          <w:lang w:val="ru-RU" w:bidi="ar"/>
        </w:rPr>
        <w:t xml:space="preserve"> й </w:t>
      </w:r>
      <w:proofErr w:type="spellStart"/>
      <w:r w:rsidRPr="00E52F31">
        <w:rPr>
          <w:rFonts w:eastAsia="Segoe UI Historic"/>
          <w:color w:val="050505"/>
          <w:lang w:val="ru-RU" w:bidi="ar"/>
        </w:rPr>
        <w:t>близько</w:t>
      </w:r>
      <w:proofErr w:type="spellEnd"/>
      <w:r w:rsidRPr="00E52F31">
        <w:rPr>
          <w:rFonts w:eastAsia="Segoe UI Historic"/>
          <w:color w:val="050505"/>
          <w:lang w:val="ru-RU" w:bidi="ar"/>
        </w:rPr>
        <w:t xml:space="preserve"> десяти </w:t>
      </w:r>
      <w:proofErr w:type="spellStart"/>
      <w:r w:rsidRPr="00E52F31">
        <w:rPr>
          <w:rFonts w:eastAsia="Segoe UI Historic"/>
          <w:color w:val="050505"/>
          <w:lang w:val="ru-RU" w:bidi="ar"/>
        </w:rPr>
        <w:t>років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іде</w:t>
      </w:r>
      <w:proofErr w:type="spellEnd"/>
      <w:r w:rsidRPr="00E52F31">
        <w:rPr>
          <w:rFonts w:eastAsia="Segoe UI Historic"/>
          <w:color w:val="050505"/>
          <w:lang w:val="ru-RU" w:bidi="ar"/>
        </w:rPr>
        <w:t xml:space="preserve"> при </w:t>
      </w:r>
      <w:proofErr w:type="spellStart"/>
      <w:r w:rsidRPr="00E52F31">
        <w:rPr>
          <w:rFonts w:eastAsia="Segoe UI Historic"/>
          <w:color w:val="050505"/>
          <w:lang w:val="ru-RU" w:bidi="ar"/>
        </w:rPr>
        <w:t>повних</w:t>
      </w:r>
      <w:proofErr w:type="spellEnd"/>
      <w:r w:rsidRPr="00E52F31">
        <w:rPr>
          <w:rFonts w:eastAsia="Segoe UI Historic"/>
          <w:color w:val="050505"/>
          <w:lang w:val="ru-RU" w:bidi="ar"/>
        </w:rPr>
        <w:t xml:space="preserve"> залах у </w:t>
      </w:r>
      <w:proofErr w:type="spellStart"/>
      <w:r w:rsidRPr="00E52F31">
        <w:rPr>
          <w:rFonts w:eastAsia="Segoe UI Historic"/>
          <w:color w:val="050505"/>
          <w:lang w:val="ru-RU" w:bidi="ar"/>
        </w:rPr>
        <w:t>Вінницькому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театрі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імені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М.Садовського</w:t>
      </w:r>
      <w:proofErr w:type="spellEnd"/>
      <w:r w:rsidRPr="00E52F31">
        <w:rPr>
          <w:rFonts w:eastAsia="Segoe UI Historic"/>
          <w:color w:val="050505"/>
          <w:lang w:val="ru-RU" w:bidi="ar"/>
        </w:rPr>
        <w:t xml:space="preserve">. </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 xml:space="preserve">5)17.11.2022 р. - Студенти долучилися до </w:t>
      </w:r>
      <w:r w:rsidRPr="00E52F31">
        <w:rPr>
          <w:rFonts w:eastAsia="Segoe UI Historic"/>
          <w:color w:val="050505"/>
          <w:lang w:val="ru-RU" w:bidi="ar"/>
        </w:rPr>
        <w:t>онлайн-</w:t>
      </w:r>
      <w:proofErr w:type="spellStart"/>
      <w:r w:rsidRPr="00E52F31">
        <w:rPr>
          <w:rFonts w:eastAsia="Segoe UI Historic"/>
          <w:color w:val="050505"/>
          <w:lang w:val="ru-RU" w:bidi="ar"/>
        </w:rPr>
        <w:t>заняття</w:t>
      </w:r>
      <w:proofErr w:type="spellEnd"/>
      <w:r w:rsidRPr="00E52F31">
        <w:rPr>
          <w:rFonts w:eastAsia="Segoe UI Historic"/>
          <w:color w:val="050505"/>
          <w:lang w:val="ru-RU" w:bidi="ar"/>
        </w:rPr>
        <w:t xml:space="preserve"> на </w:t>
      </w:r>
      <w:proofErr w:type="spellStart"/>
      <w:r w:rsidRPr="00E52F31">
        <w:rPr>
          <w:rFonts w:eastAsia="Segoe UI Historic"/>
          <w:color w:val="050505"/>
          <w:lang w:val="ru-RU" w:bidi="ar"/>
        </w:rPr>
        <w:t>актуальну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тему:«Бути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фінансово</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грамотним</w:t>
      </w:r>
      <w:proofErr w:type="spellEnd"/>
      <w:r w:rsidRPr="00E52F31">
        <w:rPr>
          <w:rFonts w:eastAsia="Segoe UI Historic"/>
          <w:color w:val="050505"/>
          <w:lang w:val="ru-RU" w:bidi="ar"/>
        </w:rPr>
        <w:t xml:space="preserve"> = Бути </w:t>
      </w:r>
      <w:proofErr w:type="spellStart"/>
      <w:r w:rsidRPr="00E52F31">
        <w:rPr>
          <w:rFonts w:eastAsia="Segoe UI Historic"/>
          <w:color w:val="050505"/>
          <w:lang w:val="ru-RU" w:bidi="ar"/>
        </w:rPr>
        <w:t>успішним</w:t>
      </w:r>
      <w:proofErr w:type="spellEnd"/>
      <w:r w:rsidRPr="00E52F31">
        <w:rPr>
          <w:rFonts w:eastAsia="Segoe UI Historic"/>
          <w:color w:val="050505"/>
          <w:lang w:val="ru-RU" w:bidi="ar"/>
        </w:rPr>
        <w:t>!!!»</w:t>
      </w:r>
      <w:r w:rsidRPr="00E52F31">
        <w:rPr>
          <w:rFonts w:eastAsia="Segoe UI Historic"/>
          <w:color w:val="050505"/>
          <w:lang w:bidi="ar"/>
        </w:rPr>
        <w:t>. Провела його старший викладач кафедри бізнесу і права Омельченко О.В.</w:t>
      </w:r>
      <w:r w:rsidRPr="00E52F31">
        <w:rPr>
          <w:rFonts w:eastAsia="Segoe UI Historic"/>
          <w:color w:val="050505"/>
          <w:lang w:val="ru-RU" w:bidi="ar"/>
        </w:rPr>
        <w:t xml:space="preserve"> </w:t>
      </w:r>
    </w:p>
    <w:p w:rsidR="00E56D68" w:rsidRPr="00E52F31" w:rsidRDefault="00E56D68" w:rsidP="00E56D68">
      <w:pPr>
        <w:spacing w:line="240" w:lineRule="auto"/>
        <w:rPr>
          <w:rFonts w:eastAsia="Segoe UI Historic"/>
          <w:color w:val="050505"/>
        </w:rPr>
      </w:pPr>
      <w:r w:rsidRPr="00E52F31">
        <w:rPr>
          <w:rFonts w:eastAsia="Segoe UI Historic"/>
          <w:color w:val="050505"/>
        </w:rPr>
        <w:t xml:space="preserve">6)17.11.2022 р. - Студенти долучилися до </w:t>
      </w:r>
      <w:r w:rsidRPr="00E52F31">
        <w:rPr>
          <w:rFonts w:eastAsia="Segoe UI Historic"/>
          <w:color w:val="050505"/>
          <w:lang w:val="ru-RU" w:bidi="ar"/>
        </w:rPr>
        <w:t>онлайн-</w:t>
      </w:r>
      <w:proofErr w:type="spellStart"/>
      <w:r w:rsidRPr="00E52F31">
        <w:rPr>
          <w:rFonts w:eastAsia="Segoe UI Historic"/>
          <w:color w:val="050505"/>
          <w:lang w:val="ru-RU" w:bidi="ar"/>
        </w:rPr>
        <w:t>заняття</w:t>
      </w:r>
      <w:proofErr w:type="spellEnd"/>
      <w:r w:rsidRPr="00E52F31">
        <w:rPr>
          <w:rFonts w:eastAsia="Segoe UI Historic"/>
          <w:color w:val="050505"/>
          <w:lang w:val="ru-RU" w:bidi="ar"/>
        </w:rPr>
        <w:t xml:space="preserve"> на </w:t>
      </w:r>
      <w:proofErr w:type="spellStart"/>
      <w:r w:rsidRPr="00E52F31">
        <w:rPr>
          <w:rFonts w:eastAsia="Segoe UI Historic"/>
          <w:color w:val="050505"/>
          <w:lang w:val="ru-RU" w:bidi="ar"/>
        </w:rPr>
        <w:t>актуальну</w:t>
      </w:r>
      <w:proofErr w:type="spellEnd"/>
      <w:r w:rsidRPr="00E52F31">
        <w:rPr>
          <w:rFonts w:eastAsia="Segoe UI Historic"/>
          <w:color w:val="050505"/>
          <w:lang w:val="ru-RU" w:bidi="ar"/>
        </w:rPr>
        <w:t xml:space="preserve"> тему:«</w:t>
      </w:r>
      <w:r w:rsidRPr="00E52F31">
        <w:rPr>
          <w:rFonts w:eastAsia="Segoe UI Historic"/>
          <w:color w:val="050505"/>
          <w:lang w:bidi="ar"/>
        </w:rPr>
        <w:t>Прокачай свої права разом з нами</w:t>
      </w:r>
      <w:r w:rsidRPr="00E52F31">
        <w:rPr>
          <w:rFonts w:eastAsia="Segoe UI Historic"/>
          <w:color w:val="050505"/>
          <w:lang w:val="ru-RU" w:bidi="ar"/>
        </w:rPr>
        <w:t>»</w:t>
      </w:r>
      <w:r w:rsidRPr="00E52F31">
        <w:rPr>
          <w:rFonts w:eastAsia="Segoe UI Historic"/>
          <w:color w:val="050505"/>
          <w:lang w:bidi="ar"/>
        </w:rPr>
        <w:t xml:space="preserve">. Провів його асистент кафедри бізнесу і права </w:t>
      </w:r>
      <w:proofErr w:type="spellStart"/>
      <w:r w:rsidRPr="00E52F31">
        <w:rPr>
          <w:rFonts w:eastAsia="Segoe UI Historic"/>
          <w:color w:val="050505"/>
          <w:lang w:bidi="ar"/>
        </w:rPr>
        <w:t>Мохнатюк</w:t>
      </w:r>
      <w:proofErr w:type="spellEnd"/>
      <w:r w:rsidRPr="00E52F31">
        <w:rPr>
          <w:rFonts w:eastAsia="Segoe UI Historic"/>
          <w:color w:val="050505"/>
          <w:lang w:bidi="ar"/>
        </w:rPr>
        <w:t xml:space="preserve"> В.Р.</w:t>
      </w:r>
      <w:r w:rsidRPr="00E52F31">
        <w:rPr>
          <w:rFonts w:eastAsia="Segoe UI Historic"/>
          <w:color w:val="050505"/>
          <w:lang w:val="ru-RU" w:bidi="ar"/>
        </w:rPr>
        <w:t xml:space="preserve"> </w:t>
      </w:r>
    </w:p>
    <w:p w:rsidR="00E56D68" w:rsidRPr="00E52F31" w:rsidRDefault="00E56D68" w:rsidP="00E56D68">
      <w:pPr>
        <w:spacing w:line="240" w:lineRule="auto"/>
        <w:rPr>
          <w:rFonts w:eastAsia="Segoe UI Historic"/>
          <w:color w:val="050505"/>
          <w:lang w:val="ru-RU" w:bidi="ar"/>
        </w:rPr>
      </w:pPr>
      <w:r w:rsidRPr="00E52F31">
        <w:rPr>
          <w:rFonts w:eastAsia="Segoe UI Historic"/>
          <w:color w:val="050505"/>
        </w:rPr>
        <w:t xml:space="preserve">7)17.11.2022 р. - Студенти долучилися до </w:t>
      </w:r>
      <w:r w:rsidRPr="00E52F31">
        <w:rPr>
          <w:rFonts w:eastAsia="Segoe UI Historic"/>
          <w:color w:val="050505"/>
          <w:lang w:val="ru-RU" w:bidi="ar"/>
        </w:rPr>
        <w:t>онлайн-</w:t>
      </w:r>
      <w:proofErr w:type="spellStart"/>
      <w:r w:rsidRPr="00E52F31">
        <w:rPr>
          <w:rFonts w:eastAsia="Segoe UI Historic"/>
          <w:color w:val="050505"/>
          <w:lang w:val="ru-RU" w:bidi="ar"/>
        </w:rPr>
        <w:t>заняття</w:t>
      </w:r>
      <w:proofErr w:type="spellEnd"/>
      <w:r w:rsidRPr="00E52F31">
        <w:rPr>
          <w:rFonts w:eastAsia="Segoe UI Historic"/>
          <w:color w:val="050505"/>
          <w:lang w:val="ru-RU" w:bidi="ar"/>
        </w:rPr>
        <w:t xml:space="preserve"> на </w:t>
      </w:r>
      <w:proofErr w:type="spellStart"/>
      <w:r w:rsidRPr="00E52F31">
        <w:rPr>
          <w:rFonts w:eastAsia="Segoe UI Historic"/>
          <w:color w:val="050505"/>
          <w:lang w:val="ru-RU" w:bidi="ar"/>
        </w:rPr>
        <w:t>актуальну</w:t>
      </w:r>
      <w:proofErr w:type="spellEnd"/>
      <w:r w:rsidRPr="00E52F31">
        <w:rPr>
          <w:rFonts w:eastAsia="Segoe UI Historic"/>
          <w:color w:val="050505"/>
          <w:lang w:val="ru-RU" w:bidi="ar"/>
        </w:rPr>
        <w:t xml:space="preserve"> тему:«</w:t>
      </w:r>
      <w:r w:rsidRPr="00E52F31">
        <w:rPr>
          <w:rFonts w:eastAsia="Segoe UI Historic"/>
          <w:color w:val="050505"/>
          <w:lang w:bidi="ar"/>
        </w:rPr>
        <w:t>Активна згода у сексі</w:t>
      </w:r>
      <w:r w:rsidRPr="00E52F31">
        <w:rPr>
          <w:rFonts w:eastAsia="Segoe UI Historic"/>
          <w:color w:val="050505"/>
          <w:lang w:val="ru-RU" w:bidi="ar"/>
        </w:rPr>
        <w:t>:</w:t>
      </w:r>
      <w:r w:rsidRPr="00E52F31">
        <w:rPr>
          <w:rFonts w:eastAsia="Segoe UI Historic"/>
          <w:color w:val="050505"/>
          <w:lang w:bidi="ar"/>
        </w:rPr>
        <w:t xml:space="preserve"> як висловити та як побачити</w:t>
      </w:r>
      <w:r w:rsidRPr="00E52F31">
        <w:rPr>
          <w:rFonts w:eastAsia="Segoe UI Historic"/>
          <w:color w:val="050505"/>
          <w:lang w:val="ru-RU" w:bidi="ar"/>
        </w:rPr>
        <w:t>»</w:t>
      </w:r>
      <w:r w:rsidRPr="00E52F31">
        <w:rPr>
          <w:rFonts w:eastAsia="Segoe UI Historic"/>
          <w:color w:val="050505"/>
          <w:lang w:bidi="ar"/>
        </w:rPr>
        <w:t xml:space="preserve">. Провів його психолог, асистент кафедри соціальних технологій </w:t>
      </w:r>
      <w:proofErr w:type="spellStart"/>
      <w:r w:rsidRPr="00E52F31">
        <w:rPr>
          <w:rFonts w:eastAsia="Segoe UI Historic"/>
          <w:color w:val="050505"/>
          <w:lang w:bidi="ar"/>
        </w:rPr>
        <w:t>Андросов</w:t>
      </w:r>
      <w:proofErr w:type="spellEnd"/>
      <w:r w:rsidRPr="00E52F31">
        <w:rPr>
          <w:rFonts w:eastAsia="Segoe UI Historic"/>
          <w:color w:val="050505"/>
          <w:lang w:bidi="ar"/>
        </w:rPr>
        <w:t xml:space="preserve"> В.</w:t>
      </w:r>
      <w:r w:rsidRPr="00E52F31">
        <w:rPr>
          <w:rFonts w:eastAsia="Segoe UI Historic"/>
          <w:color w:val="050505"/>
          <w:lang w:val="ru-RU" w:bidi="ar"/>
        </w:rPr>
        <w:t xml:space="preserve"> </w:t>
      </w:r>
    </w:p>
    <w:p w:rsidR="00E56D68" w:rsidRPr="00E52F31" w:rsidRDefault="00E56D68" w:rsidP="00E56D68">
      <w:pPr>
        <w:spacing w:line="240" w:lineRule="auto"/>
        <w:rPr>
          <w:rFonts w:eastAsia="Segoe UI Historic"/>
          <w:color w:val="050505"/>
          <w:lang w:bidi="ar"/>
        </w:rPr>
      </w:pPr>
      <w:r w:rsidRPr="00E52F31">
        <w:rPr>
          <w:rFonts w:eastAsia="Segoe UI Historic"/>
          <w:color w:val="050505"/>
          <w:lang w:bidi="ar"/>
        </w:rPr>
        <w:t>8)17.11.2022 р. - Міжнародний день студента.</w:t>
      </w:r>
    </w:p>
    <w:p w:rsidR="00E56D68" w:rsidRPr="00E52F31" w:rsidRDefault="00E56D68" w:rsidP="00E56D68">
      <w:pPr>
        <w:spacing w:line="240" w:lineRule="auto"/>
        <w:rPr>
          <w:color w:val="000000"/>
        </w:rPr>
      </w:pPr>
      <w:r w:rsidRPr="00E52F31">
        <w:rPr>
          <w:rFonts w:eastAsia="Segoe UI Historic"/>
          <w:color w:val="050505"/>
          <w:lang w:val="ru-RU" w:bidi="ar"/>
        </w:rPr>
        <w:t>9)30</w:t>
      </w:r>
      <w:r w:rsidRPr="00E52F31">
        <w:rPr>
          <w:rFonts w:eastAsia="Segoe UI Historic"/>
          <w:color w:val="050505"/>
          <w:lang w:bidi="ar"/>
        </w:rPr>
        <w:t>.</w:t>
      </w:r>
      <w:r w:rsidRPr="00E52F31">
        <w:rPr>
          <w:rFonts w:eastAsia="Segoe UI Historic"/>
          <w:color w:val="050505"/>
          <w:lang w:val="ru-RU" w:bidi="ar"/>
        </w:rPr>
        <w:t>11-01</w:t>
      </w:r>
      <w:r w:rsidRPr="00E52F31">
        <w:rPr>
          <w:rFonts w:eastAsia="Segoe UI Historic"/>
          <w:color w:val="050505"/>
          <w:lang w:bidi="ar"/>
        </w:rPr>
        <w:t>.</w:t>
      </w:r>
      <w:r w:rsidRPr="00E52F31">
        <w:rPr>
          <w:rFonts w:eastAsia="Segoe UI Historic"/>
          <w:color w:val="050505"/>
          <w:lang w:val="ru-RU" w:bidi="ar"/>
        </w:rPr>
        <w:t>12</w:t>
      </w:r>
      <w:r w:rsidRPr="00E52F31">
        <w:rPr>
          <w:rFonts w:eastAsia="Segoe UI Historic"/>
          <w:color w:val="050505"/>
          <w:lang w:bidi="ar"/>
        </w:rPr>
        <w:t>.</w:t>
      </w:r>
      <w:r w:rsidRPr="00E52F31">
        <w:rPr>
          <w:rFonts w:eastAsia="Segoe UI Historic"/>
          <w:color w:val="050505"/>
          <w:lang w:val="ru-RU" w:bidi="ar"/>
        </w:rPr>
        <w:t xml:space="preserve">2022 </w:t>
      </w:r>
      <w:r w:rsidRPr="00E52F31">
        <w:rPr>
          <w:rFonts w:eastAsia="Segoe UI Historic"/>
          <w:color w:val="050505"/>
          <w:lang w:bidi="ar"/>
        </w:rPr>
        <w:t>р. - У</w:t>
      </w:r>
      <w:r w:rsidRPr="00E52F31">
        <w:t xml:space="preserve">часть у </w:t>
      </w:r>
      <w:r w:rsidRPr="00E52F31">
        <w:rPr>
          <w:color w:val="000000"/>
        </w:rPr>
        <w:t>ХХ</w:t>
      </w:r>
      <w:r w:rsidRPr="00E52F31">
        <w:rPr>
          <w:color w:val="000000"/>
          <w:lang w:val="en-US"/>
        </w:rPr>
        <w:t>I</w:t>
      </w:r>
      <w:r w:rsidRPr="00E52F31">
        <w:rPr>
          <w:color w:val="000000"/>
        </w:rPr>
        <w:t xml:space="preserve"> МІЖНАРОДНІЙ НАУКОВО-ПРАКТИЧНІЙ КОНФЕРЕНЦІЇ «ІНКЛЮЗИВНЕ ОСВІТНЄ СЕРЕДОВИЩЕ: ПРОБЛЕМИ, ПЕРСПЕКТИВИ ТА КРАЩІ ПРАКТИКИ».</w:t>
      </w:r>
    </w:p>
    <w:p w:rsidR="00E56D68" w:rsidRPr="00E52F31" w:rsidRDefault="00E56D68" w:rsidP="00E56D68">
      <w:pPr>
        <w:spacing w:line="240" w:lineRule="auto"/>
      </w:pPr>
      <w:r w:rsidRPr="00E52F31">
        <w:rPr>
          <w:color w:val="000000"/>
        </w:rPr>
        <w:t>10)08.12.2022 р. - У</w:t>
      </w:r>
      <w:r w:rsidRPr="00E52F31">
        <w:t xml:space="preserve">часть у </w:t>
      </w:r>
      <w:r w:rsidRPr="00E52F31">
        <w:rPr>
          <w:color w:val="000000"/>
        </w:rPr>
        <w:t>V</w:t>
      </w:r>
      <w:r w:rsidRPr="00E52F31">
        <w:rPr>
          <w:color w:val="000000"/>
          <w:lang w:val="en-US"/>
        </w:rPr>
        <w:t>II</w:t>
      </w:r>
      <w:r w:rsidRPr="00E52F31">
        <w:rPr>
          <w:color w:val="000000"/>
        </w:rPr>
        <w:t xml:space="preserve"> </w:t>
      </w:r>
      <w:r w:rsidRPr="00E52F31">
        <w:t>Науково-практичній конференції під назвою: «Права людини: «Історія та сучасність»».</w:t>
      </w:r>
    </w:p>
    <w:p w:rsidR="00E56D68" w:rsidRPr="00E52F31" w:rsidRDefault="00E56D68" w:rsidP="00E56D68">
      <w:pPr>
        <w:numPr>
          <w:ilvl w:val="0"/>
          <w:numId w:val="37"/>
        </w:numPr>
        <w:tabs>
          <w:tab w:val="clear" w:pos="300"/>
        </w:tabs>
        <w:suppressAutoHyphens w:val="0"/>
        <w:spacing w:line="240" w:lineRule="auto"/>
        <w:ind w:firstLine="0"/>
      </w:pPr>
      <w:r w:rsidRPr="00E52F31">
        <w:t>09.12.2022 р. - 24 річчя Університету “Україна”.</w:t>
      </w:r>
    </w:p>
    <w:p w:rsidR="00E56D68" w:rsidRPr="00E52F31" w:rsidRDefault="00E56D68" w:rsidP="00E56D68">
      <w:pPr>
        <w:numPr>
          <w:ilvl w:val="0"/>
          <w:numId w:val="37"/>
        </w:numPr>
        <w:tabs>
          <w:tab w:val="clear" w:pos="300"/>
        </w:tabs>
        <w:suppressAutoHyphens w:val="0"/>
        <w:spacing w:line="240" w:lineRule="auto"/>
        <w:ind w:firstLine="0"/>
      </w:pPr>
      <w:r w:rsidRPr="00E52F31">
        <w:t>10-11.12.2022 р. - Участь у Міжнародній науково-практичній онлайн конференції “Шлях до волі”.</w:t>
      </w:r>
    </w:p>
    <w:p w:rsidR="00E56D68" w:rsidRPr="00E52F31" w:rsidRDefault="00E56D68" w:rsidP="00E56D68">
      <w:pPr>
        <w:numPr>
          <w:ilvl w:val="0"/>
          <w:numId w:val="37"/>
        </w:numPr>
        <w:tabs>
          <w:tab w:val="clear" w:pos="300"/>
        </w:tabs>
        <w:suppressAutoHyphens w:val="0"/>
        <w:spacing w:line="240" w:lineRule="auto"/>
        <w:ind w:firstLine="0"/>
      </w:pPr>
      <w:r w:rsidRPr="00E52F31">
        <w:t>25.12.2022 р. - Вітання із Різдвом Христовим.</w:t>
      </w:r>
    </w:p>
    <w:p w:rsidR="00E56D68" w:rsidRPr="00E52F31" w:rsidRDefault="00E56D68" w:rsidP="00E56D68">
      <w:pPr>
        <w:numPr>
          <w:ilvl w:val="0"/>
          <w:numId w:val="37"/>
        </w:numPr>
        <w:tabs>
          <w:tab w:val="clear" w:pos="300"/>
        </w:tabs>
        <w:suppressAutoHyphens w:val="0"/>
        <w:spacing w:line="240" w:lineRule="auto"/>
        <w:ind w:firstLine="0"/>
      </w:pPr>
      <w:r w:rsidRPr="00E52F31">
        <w:t>01.01.2023 р. - Привітання із Новим роком.</w:t>
      </w:r>
    </w:p>
    <w:p w:rsidR="00E56D68" w:rsidRPr="00E52F31" w:rsidRDefault="00E56D68" w:rsidP="00E56D68">
      <w:pPr>
        <w:numPr>
          <w:ilvl w:val="0"/>
          <w:numId w:val="37"/>
        </w:numPr>
        <w:tabs>
          <w:tab w:val="clear" w:pos="300"/>
        </w:tabs>
        <w:suppressAutoHyphens w:val="0"/>
        <w:spacing w:line="240" w:lineRule="auto"/>
        <w:ind w:firstLine="0"/>
      </w:pPr>
      <w:r w:rsidRPr="00E52F31">
        <w:t>14.02.2023 р. - День Святого Валентина.</w:t>
      </w:r>
    </w:p>
    <w:p w:rsidR="00E56D68" w:rsidRPr="00E52F31" w:rsidRDefault="00E56D68" w:rsidP="00E56D68">
      <w:pPr>
        <w:numPr>
          <w:ilvl w:val="0"/>
          <w:numId w:val="37"/>
        </w:numPr>
        <w:tabs>
          <w:tab w:val="clear" w:pos="300"/>
        </w:tabs>
        <w:suppressAutoHyphens w:val="0"/>
        <w:spacing w:line="240" w:lineRule="auto"/>
        <w:ind w:firstLine="0"/>
      </w:pPr>
      <w:r w:rsidRPr="00E52F31">
        <w:t>02.03.2023 р. - Онлайн захід “</w:t>
      </w:r>
      <w:r w:rsidRPr="00E52F31">
        <w:rPr>
          <w:lang w:val="en-US"/>
        </w:rPr>
        <w:t>PRO</w:t>
      </w:r>
      <w:r w:rsidRPr="00E52F31">
        <w:t xml:space="preserve"> ВСТУП 2023”.</w:t>
      </w:r>
    </w:p>
    <w:p w:rsidR="00E56D68" w:rsidRPr="00E52F31" w:rsidRDefault="00E56D68" w:rsidP="00E56D68">
      <w:pPr>
        <w:numPr>
          <w:ilvl w:val="0"/>
          <w:numId w:val="37"/>
        </w:numPr>
        <w:tabs>
          <w:tab w:val="clear" w:pos="300"/>
        </w:tabs>
        <w:suppressAutoHyphens w:val="0"/>
        <w:spacing w:line="240" w:lineRule="auto"/>
        <w:ind w:firstLine="0"/>
      </w:pPr>
      <w:r w:rsidRPr="00E52F31">
        <w:t>08.03.2023 р. - Міжнародний жіночий день.</w:t>
      </w:r>
    </w:p>
    <w:p w:rsidR="00E56D68" w:rsidRPr="00E52F31" w:rsidRDefault="00E56D68" w:rsidP="00E56D68">
      <w:pPr>
        <w:numPr>
          <w:ilvl w:val="0"/>
          <w:numId w:val="37"/>
        </w:numPr>
        <w:tabs>
          <w:tab w:val="clear" w:pos="300"/>
        </w:tabs>
        <w:suppressAutoHyphens w:val="0"/>
        <w:spacing w:line="240" w:lineRule="auto"/>
        <w:ind w:firstLine="0"/>
      </w:pPr>
      <w:r w:rsidRPr="00E52F31">
        <w:t>10.03.2023 р. - В</w:t>
      </w:r>
      <w:r w:rsidRPr="00E52F31">
        <w:rPr>
          <w:rFonts w:eastAsia="Segoe UI Historic"/>
          <w:color w:val="050505"/>
        </w:rPr>
        <w:t>ідбувся Гала-концерт XIX Всеукраїнського студентського фестивалю-конкурсу "Сяйво надій" 2023.</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lastRenderedPageBreak/>
        <w:t xml:space="preserve">19)13.03.2023 р. - </w:t>
      </w:r>
      <w:r w:rsidRPr="00E52F31">
        <w:rPr>
          <w:rFonts w:eastAsia="Segoe UI Historic"/>
          <w:color w:val="050505"/>
          <w:lang w:bidi="ar"/>
        </w:rPr>
        <w:t xml:space="preserve">На базі Вінницького соціально-економічного інституту та Вінницького фахового коледжу Університету "Україна" відбулася зустріч в </w:t>
      </w:r>
      <w:proofErr w:type="spellStart"/>
      <w:r w:rsidRPr="00E52F31">
        <w:rPr>
          <w:rFonts w:eastAsia="Segoe UI Historic"/>
          <w:color w:val="050505"/>
          <w:lang w:bidi="ar"/>
        </w:rPr>
        <w:t>офлайн</w:t>
      </w:r>
      <w:proofErr w:type="spellEnd"/>
      <w:r w:rsidRPr="00E52F31">
        <w:rPr>
          <w:rFonts w:eastAsia="Segoe UI Historic"/>
          <w:color w:val="050505"/>
          <w:lang w:bidi="ar"/>
        </w:rPr>
        <w:t xml:space="preserve"> та онлайн форматах через застосунок </w:t>
      </w:r>
      <w:r w:rsidRPr="00E52F31">
        <w:rPr>
          <w:rFonts w:eastAsia="Segoe UI Historic"/>
          <w:color w:val="050505"/>
          <w:lang w:val="en-US" w:bidi="ar"/>
        </w:rPr>
        <w:t>Zoom</w:t>
      </w:r>
      <w:r w:rsidRPr="00E52F31">
        <w:rPr>
          <w:rFonts w:eastAsia="Segoe UI Historic"/>
          <w:color w:val="050505"/>
          <w:lang w:bidi="ar"/>
        </w:rPr>
        <w:t xml:space="preserve"> з представниками Управління патрульної поліції у Вінницькій області </w:t>
      </w:r>
      <w:proofErr w:type="spellStart"/>
      <w:r w:rsidRPr="00E52F31">
        <w:rPr>
          <w:rFonts w:eastAsia="Segoe UI Historic"/>
          <w:color w:val="050505"/>
          <w:lang w:bidi="ar"/>
        </w:rPr>
        <w:t>Шаповаловою</w:t>
      </w:r>
      <w:proofErr w:type="spellEnd"/>
      <w:r w:rsidRPr="00E52F31">
        <w:rPr>
          <w:rFonts w:eastAsia="Segoe UI Historic"/>
          <w:color w:val="050505"/>
          <w:lang w:bidi="ar"/>
        </w:rPr>
        <w:t xml:space="preserve"> </w:t>
      </w:r>
      <w:proofErr w:type="spellStart"/>
      <w:r w:rsidRPr="00E52F31">
        <w:rPr>
          <w:rFonts w:eastAsia="Segoe UI Historic"/>
          <w:color w:val="050505"/>
          <w:lang w:val="ru-RU" w:bidi="ar"/>
        </w:rPr>
        <w:t>Олесею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Василівною</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Шнягою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Наталею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Григорівною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щодо</w:t>
      </w:r>
      <w:proofErr w:type="spellEnd"/>
      <w:r w:rsidRPr="00E52F31">
        <w:rPr>
          <w:rFonts w:eastAsia="Segoe UI Historic"/>
          <w:color w:val="050505"/>
          <w:lang w:val="ru-RU" w:bidi="ar"/>
        </w:rPr>
        <w:t xml:space="preserve"> умов та </w:t>
      </w:r>
      <w:proofErr w:type="spellStart"/>
      <w:r w:rsidRPr="00E52F31">
        <w:rPr>
          <w:rFonts w:eastAsia="Segoe UI Historic"/>
          <w:color w:val="050505"/>
          <w:lang w:val="ru-RU" w:bidi="ar"/>
        </w:rPr>
        <w:t>особливостей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працевлаштування</w:t>
      </w:r>
      <w:proofErr w:type="spellEnd"/>
      <w:r w:rsidRPr="00E52F31">
        <w:rPr>
          <w:rFonts w:eastAsia="Segoe UI Historic"/>
          <w:color w:val="050505"/>
          <w:lang w:val="ru-RU" w:bidi="ar"/>
        </w:rPr>
        <w:t xml:space="preserve"> у </w:t>
      </w:r>
      <w:proofErr w:type="spellStart"/>
      <w:r w:rsidRPr="00E52F31">
        <w:rPr>
          <w:rFonts w:eastAsia="Segoe UI Historic"/>
          <w:color w:val="050505"/>
          <w:lang w:val="ru-RU" w:bidi="ar"/>
        </w:rPr>
        <w:t>патрульній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поліції</w:t>
      </w:r>
      <w:proofErr w:type="spellEnd"/>
      <w:r w:rsidRPr="00E52F31">
        <w:rPr>
          <w:rFonts w:eastAsia="Segoe UI Historic"/>
          <w:color w:val="050505"/>
          <w:lang w:val="ru-RU" w:bidi="ar"/>
        </w:rPr>
        <w:t>.</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t xml:space="preserve">Студенти мали можливість задавати запитання щодо можливості кар'єрного зростання та розвитку, забезпеченням санаторно-курортним лікуванням, вимоги до кандидатів, забезпечення поліцейських житлом на умовах фінансового лізингу та компенсація витрат за </w:t>
      </w:r>
      <w:proofErr w:type="spellStart"/>
      <w:r w:rsidRPr="00E52F31">
        <w:rPr>
          <w:rFonts w:eastAsia="Segoe UI Historic"/>
          <w:color w:val="050505"/>
          <w:lang w:bidi="ar"/>
        </w:rPr>
        <w:t>найм</w:t>
      </w:r>
      <w:proofErr w:type="spellEnd"/>
      <w:r w:rsidRPr="00E52F31">
        <w:rPr>
          <w:rFonts w:eastAsia="Segoe UI Historic"/>
          <w:color w:val="050505"/>
          <w:lang w:bidi="ar"/>
        </w:rPr>
        <w:t xml:space="preserve"> житла, щорічна оплачувана відпустка, заповнення заявки на сайті та інше.</w:t>
      </w:r>
    </w:p>
    <w:p w:rsidR="00E56D68" w:rsidRPr="00E52F31" w:rsidRDefault="00E56D68" w:rsidP="00E56D68">
      <w:pPr>
        <w:spacing w:line="240" w:lineRule="auto"/>
      </w:pPr>
      <w:r w:rsidRPr="00E52F31">
        <w:t xml:space="preserve">20) 24.04.2023 р. - </w:t>
      </w:r>
      <w:r w:rsidRPr="00E52F31">
        <w:rPr>
          <w:lang w:val="en-US"/>
        </w:rPr>
        <w:t>XX</w:t>
      </w:r>
      <w:r w:rsidRPr="00E52F31">
        <w:t xml:space="preserve"> Всеукраїнська науково-практична конференція молодих учених Молодь</w:t>
      </w:r>
      <w:r w:rsidRPr="00E52F31">
        <w:rPr>
          <w:lang w:val="ru-RU"/>
        </w:rPr>
        <w:t xml:space="preserve">: </w:t>
      </w:r>
      <w:r w:rsidRPr="00E52F31">
        <w:t xml:space="preserve">освіта, наука, духовність. </w:t>
      </w:r>
    </w:p>
    <w:p w:rsidR="00E56D68" w:rsidRPr="00E52F31" w:rsidRDefault="00E56D68" w:rsidP="00E56D68">
      <w:pPr>
        <w:spacing w:line="240" w:lineRule="auto"/>
        <w:rPr>
          <w:rFonts w:eastAsia="Segoe UI Historic"/>
          <w:color w:val="050505"/>
        </w:rPr>
      </w:pPr>
      <w:r w:rsidRPr="00E52F31">
        <w:t>21)25.04.2023 р. - С</w:t>
      </w:r>
      <w:r w:rsidRPr="00E52F31">
        <w:rPr>
          <w:rFonts w:eastAsia="Segoe UI Historic"/>
          <w:color w:val="050505"/>
        </w:rPr>
        <w:t>туденти Вінницького навчального комплексу посіли призові місця у І Всеукраїнському літературно-мистецькому конкурсі імені Олени Теліги "Вітрами й сонцем Бог мій шлях намітив" у номінації "Художні твори (поетичні)".</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rPr>
        <w:t>22)02.05.2023 р. - У</w:t>
      </w:r>
      <w:r w:rsidRPr="00E52F31">
        <w:rPr>
          <w:rFonts w:eastAsia="Segoe UI Historic"/>
          <w:color w:val="050505"/>
          <w:lang w:val="ru-RU" w:bidi="ar"/>
        </w:rPr>
        <w:t xml:space="preserve"> </w:t>
      </w:r>
      <w:proofErr w:type="spellStart"/>
      <w:r w:rsidRPr="00E52F31">
        <w:rPr>
          <w:rFonts w:eastAsia="Segoe UI Historic"/>
          <w:color w:val="050505"/>
          <w:lang w:val="ru-RU" w:bidi="ar"/>
        </w:rPr>
        <w:t>режимі</w:t>
      </w:r>
      <w:proofErr w:type="spellEnd"/>
      <w:r w:rsidRPr="00E52F31">
        <w:rPr>
          <w:rFonts w:eastAsia="Segoe UI Historic"/>
          <w:color w:val="050505"/>
          <w:lang w:val="ru-RU" w:bidi="ar"/>
        </w:rPr>
        <w:t xml:space="preserve"> онлайн через </w:t>
      </w:r>
      <w:proofErr w:type="spellStart"/>
      <w:r w:rsidRPr="00E52F31">
        <w:rPr>
          <w:rFonts w:eastAsia="Segoe UI Historic"/>
          <w:color w:val="050505"/>
          <w:lang w:val="ru-RU" w:bidi="ar"/>
        </w:rPr>
        <w:t>конференцію</w:t>
      </w:r>
      <w:proofErr w:type="spellEnd"/>
      <w:r w:rsidRPr="00E52F31">
        <w:rPr>
          <w:rFonts w:eastAsia="Segoe UI Historic"/>
          <w:color w:val="050505"/>
          <w:lang w:val="ru-RU" w:bidi="ar"/>
        </w:rPr>
        <w:t xml:space="preserve"> </w:t>
      </w:r>
      <w:r w:rsidRPr="00E52F31">
        <w:rPr>
          <w:rFonts w:eastAsia="Segoe UI Historic"/>
          <w:color w:val="050505"/>
          <w:lang w:val="en-US" w:bidi="ar"/>
        </w:rPr>
        <w:t>Zoom</w:t>
      </w:r>
      <w:r w:rsidRPr="00E52F31">
        <w:rPr>
          <w:rFonts w:eastAsia="Segoe UI Historic"/>
          <w:color w:val="050505"/>
          <w:lang w:val="ru-RU" w:bidi="ar"/>
        </w:rPr>
        <w:t xml:space="preserve"> для </w:t>
      </w:r>
      <w:proofErr w:type="spellStart"/>
      <w:r w:rsidRPr="00E52F31">
        <w:rPr>
          <w:rFonts w:eastAsia="Segoe UI Historic"/>
          <w:color w:val="050505"/>
          <w:lang w:val="ru-RU" w:bidi="ar"/>
        </w:rPr>
        <w:t>здобувачів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освіти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Вінницького</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інституту</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коледжу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Університету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Україна</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випала</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нагода</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зустрітися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приєднатися</w:t>
      </w:r>
      <w:proofErr w:type="spellEnd"/>
      <w:r w:rsidRPr="00E52F31">
        <w:rPr>
          <w:rFonts w:eastAsia="Segoe UI Historic"/>
          <w:color w:val="050505"/>
          <w:lang w:val="ru-RU" w:bidi="ar"/>
        </w:rPr>
        <w:t xml:space="preserve"> до </w:t>
      </w:r>
      <w:proofErr w:type="spellStart"/>
      <w:r w:rsidRPr="00E52F31">
        <w:rPr>
          <w:rFonts w:eastAsia="Segoe UI Historic"/>
          <w:color w:val="050505"/>
          <w:lang w:val="ru-RU" w:bidi="ar"/>
        </w:rPr>
        <w:t>семінару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поставити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запитання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Артемові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Середі</w:t>
      </w:r>
      <w:proofErr w:type="spellEnd"/>
      <w:r w:rsidRPr="00E52F31">
        <w:rPr>
          <w:rFonts w:eastAsia="Segoe UI Historic"/>
          <w:color w:val="050505"/>
          <w:lang w:val="ru-RU" w:bidi="ar"/>
        </w:rPr>
        <w:t xml:space="preserve"> - адвокату, </w:t>
      </w:r>
      <w:proofErr w:type="spellStart"/>
      <w:r w:rsidRPr="00E52F31">
        <w:rPr>
          <w:rFonts w:eastAsia="Segoe UI Historic"/>
          <w:color w:val="050505"/>
          <w:lang w:val="ru-RU" w:bidi="ar"/>
        </w:rPr>
        <w:t>партнерові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юридичної</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фірми</w:t>
      </w:r>
      <w:proofErr w:type="spellEnd"/>
      <w:r w:rsidRPr="00E52F31">
        <w:rPr>
          <w:rFonts w:eastAsia="Segoe UI Historic"/>
          <w:color w:val="050505"/>
          <w:lang w:val="ru-RU" w:bidi="ar"/>
        </w:rPr>
        <w:t xml:space="preserve"> </w:t>
      </w:r>
      <w:proofErr w:type="spellStart"/>
      <w:r w:rsidRPr="00E52F31">
        <w:rPr>
          <w:rFonts w:eastAsia="Segoe UI Historic"/>
          <w:color w:val="050505"/>
          <w:lang w:val="en-US" w:bidi="ar"/>
        </w:rPr>
        <w:t>allTax</w:t>
      </w:r>
      <w:proofErr w:type="spellEnd"/>
      <w:r w:rsidRPr="00E52F31">
        <w:rPr>
          <w:rFonts w:eastAsia="Segoe UI Historic"/>
          <w:color w:val="050505"/>
          <w:lang w:val="ru-RU" w:bidi="ar"/>
        </w:rPr>
        <w:t xml:space="preserve"> (</w:t>
      </w:r>
      <w:hyperlink r:id="rId8" w:tgtFrame="https://www.facebook.com/vsei.vn.ua/_blank" w:history="1">
        <w:r w:rsidRPr="00E52F31">
          <w:rPr>
            <w:rStyle w:val="aa"/>
            <w:rFonts w:eastAsia="Segoe UI Historic"/>
          </w:rPr>
          <w:t>www.allTax.ua</w:t>
        </w:r>
      </w:hyperlink>
      <w:r w:rsidRPr="00E52F31">
        <w:rPr>
          <w:rFonts w:eastAsia="Segoe UI Historic"/>
          <w:color w:val="050505"/>
          <w:lang w:val="ru-RU" w:bidi="ar"/>
        </w:rPr>
        <w:t xml:space="preserve">), яка входить в ТОП-100 </w:t>
      </w:r>
      <w:proofErr w:type="spellStart"/>
      <w:r w:rsidRPr="00E52F31">
        <w:rPr>
          <w:rFonts w:eastAsia="Segoe UI Historic"/>
          <w:color w:val="050505"/>
          <w:lang w:val="ru-RU" w:bidi="ar"/>
        </w:rPr>
        <w:t>юридичних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компаній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України</w:t>
      </w:r>
      <w:proofErr w:type="spellEnd"/>
      <w:r w:rsidRPr="00E52F31">
        <w:rPr>
          <w:rFonts w:eastAsia="Segoe UI Historic"/>
          <w:color w:val="050505"/>
          <w:lang w:val="ru-RU" w:bidi="ar"/>
        </w:rPr>
        <w:t xml:space="preserve"> за </w:t>
      </w:r>
      <w:proofErr w:type="spellStart"/>
      <w:r w:rsidRPr="00E52F31">
        <w:rPr>
          <w:rFonts w:eastAsia="Segoe UI Historic"/>
          <w:color w:val="050505"/>
          <w:lang w:val="ru-RU" w:bidi="ar"/>
        </w:rPr>
        <w:t>версією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Юридична</w:t>
      </w:r>
      <w:proofErr w:type="spellEnd"/>
      <w:r w:rsidRPr="00E52F31">
        <w:rPr>
          <w:rFonts w:eastAsia="Segoe UI Historic"/>
          <w:color w:val="050505"/>
          <w:lang w:val="ru-RU" w:bidi="ar"/>
        </w:rPr>
        <w:t xml:space="preserve"> практика» та «</w:t>
      </w:r>
      <w:proofErr w:type="spellStart"/>
      <w:r w:rsidRPr="00E52F31">
        <w:rPr>
          <w:rFonts w:eastAsia="Segoe UI Historic"/>
          <w:color w:val="050505"/>
          <w:lang w:val="ru-RU" w:bidi="ar"/>
        </w:rPr>
        <w:t>Юридична</w:t>
      </w:r>
      <w:proofErr w:type="spellEnd"/>
      <w:r w:rsidRPr="00E52F31">
        <w:rPr>
          <w:rFonts w:eastAsia="Segoe UI Historic"/>
          <w:color w:val="050505"/>
          <w:lang w:val="ru-RU" w:bidi="ar"/>
        </w:rPr>
        <w:t xml:space="preserve"> газета».</w:t>
      </w:r>
      <w:r w:rsidRPr="00E52F31">
        <w:rPr>
          <w:rFonts w:eastAsia="Segoe UI Historic"/>
          <w:color w:val="050505"/>
          <w:lang w:bidi="ar"/>
        </w:rPr>
        <w:t xml:space="preserve"> </w:t>
      </w:r>
      <w:r w:rsidRPr="00E52F31">
        <w:rPr>
          <w:rFonts w:eastAsia="Segoe UI Historic"/>
          <w:color w:val="050505"/>
          <w:lang w:val="ru-RU" w:bidi="ar"/>
        </w:rPr>
        <w:t xml:space="preserve">Зараз </w:t>
      </w:r>
      <w:proofErr w:type="spellStart"/>
      <w:r w:rsidRPr="00E52F31">
        <w:rPr>
          <w:rFonts w:eastAsia="Segoe UI Historic"/>
          <w:color w:val="050505"/>
          <w:lang w:val="ru-RU" w:bidi="ar"/>
        </w:rPr>
        <w:t>всі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українські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юристи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цікавляться</w:t>
      </w:r>
      <w:proofErr w:type="spellEnd"/>
      <w:r w:rsidRPr="00E52F31">
        <w:rPr>
          <w:rFonts w:eastAsia="Segoe UI Historic"/>
          <w:color w:val="050505"/>
          <w:lang w:val="ru-RU" w:bidi="ar"/>
        </w:rPr>
        <w:t xml:space="preserve"> темами з </w:t>
      </w:r>
      <w:proofErr w:type="spellStart"/>
      <w:r w:rsidRPr="00E52F31">
        <w:rPr>
          <w:rFonts w:eastAsia="Segoe UI Historic"/>
          <w:color w:val="050505"/>
          <w:lang w:val="ru-RU" w:bidi="ar"/>
        </w:rPr>
        <w:t>іноземним</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елементом</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Тобто</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тим</w:t>
      </w:r>
      <w:proofErr w:type="spellEnd"/>
      <w:r w:rsidRPr="00E52F31">
        <w:rPr>
          <w:rFonts w:eastAsia="Segoe UI Historic"/>
          <w:color w:val="050505"/>
          <w:lang w:val="ru-RU" w:bidi="ar"/>
        </w:rPr>
        <w:t xml:space="preserve">, як </w:t>
      </w:r>
      <w:proofErr w:type="spellStart"/>
      <w:r w:rsidRPr="00E52F31">
        <w:rPr>
          <w:rFonts w:eastAsia="Segoe UI Historic"/>
          <w:color w:val="050505"/>
          <w:lang w:val="ru-RU" w:bidi="ar"/>
        </w:rPr>
        <w:t>можна</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заробляти</w:t>
      </w:r>
      <w:proofErr w:type="spellEnd"/>
      <w:r w:rsidRPr="00E52F31">
        <w:rPr>
          <w:rFonts w:eastAsia="Segoe UI Historic"/>
          <w:color w:val="050505"/>
          <w:lang w:val="ru-RU" w:bidi="ar"/>
        </w:rPr>
        <w:t xml:space="preserve"> на </w:t>
      </w:r>
      <w:proofErr w:type="spellStart"/>
      <w:r w:rsidRPr="00E52F31">
        <w:rPr>
          <w:rFonts w:eastAsia="Segoe UI Historic"/>
          <w:color w:val="050505"/>
          <w:lang w:val="ru-RU" w:bidi="ar"/>
        </w:rPr>
        <w:t>чомусь</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іноземному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Багато</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українських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компаній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пішли</w:t>
      </w:r>
      <w:proofErr w:type="spellEnd"/>
      <w:r w:rsidRPr="00E52F31">
        <w:rPr>
          <w:rFonts w:eastAsia="Segoe UI Historic"/>
          <w:color w:val="050505"/>
          <w:lang w:val="ru-RU" w:bidi="ar"/>
        </w:rPr>
        <w:t xml:space="preserve"> на </w:t>
      </w:r>
      <w:proofErr w:type="spellStart"/>
      <w:r w:rsidRPr="00E52F31">
        <w:rPr>
          <w:rFonts w:eastAsia="Segoe UI Historic"/>
          <w:color w:val="050505"/>
          <w:lang w:val="ru-RU" w:bidi="ar"/>
        </w:rPr>
        <w:t>іноземні</w:t>
      </w:r>
      <w:proofErr w:type="spellEnd"/>
      <w:r w:rsidRPr="00E52F31">
        <w:rPr>
          <w:rFonts w:eastAsia="Segoe UI Historic"/>
          <w:color w:val="050505"/>
          <w:lang w:val="ru-RU" w:bidi="ar"/>
        </w:rPr>
        <w:t xml:space="preserve"> ринки і вся </w:t>
      </w:r>
      <w:proofErr w:type="spellStart"/>
      <w:r w:rsidRPr="00E52F31">
        <w:rPr>
          <w:rFonts w:eastAsia="Segoe UI Historic"/>
          <w:color w:val="050505"/>
          <w:lang w:val="ru-RU" w:bidi="ar"/>
        </w:rPr>
        <w:t>їх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діяльність</w:t>
      </w:r>
      <w:proofErr w:type="spellEnd"/>
      <w:r w:rsidRPr="00E52F31">
        <w:rPr>
          <w:rFonts w:eastAsia="Segoe UI Historic"/>
          <w:color w:val="050505"/>
          <w:lang w:val="ru-RU" w:bidi="ar"/>
        </w:rPr>
        <w:t xml:space="preserve"> за кордоном </w:t>
      </w:r>
      <w:proofErr w:type="spellStart"/>
      <w:r w:rsidRPr="00E52F31">
        <w:rPr>
          <w:rFonts w:eastAsia="Segoe UI Historic"/>
          <w:color w:val="050505"/>
          <w:lang w:val="ru-RU" w:bidi="ar"/>
        </w:rPr>
        <w:t>починається</w:t>
      </w:r>
      <w:proofErr w:type="spellEnd"/>
      <w:r w:rsidRPr="00E52F31">
        <w:rPr>
          <w:rFonts w:eastAsia="Segoe UI Historic"/>
          <w:color w:val="050505"/>
          <w:lang w:val="ru-RU" w:bidi="ar"/>
        </w:rPr>
        <w:t xml:space="preserve"> з </w:t>
      </w:r>
      <w:proofErr w:type="spellStart"/>
      <w:r w:rsidRPr="00E52F31">
        <w:rPr>
          <w:rFonts w:eastAsia="Segoe UI Historic"/>
          <w:color w:val="050505"/>
          <w:lang w:val="ru-RU" w:bidi="ar"/>
        </w:rPr>
        <w:t>контрактів</w:t>
      </w:r>
      <w:proofErr w:type="spellEnd"/>
      <w:r w:rsidRPr="00E52F31">
        <w:rPr>
          <w:rFonts w:eastAsia="Segoe UI Historic"/>
          <w:color w:val="050505"/>
          <w:lang w:val="ru-RU" w:bidi="ar"/>
        </w:rPr>
        <w:t xml:space="preserve">. </w:t>
      </w:r>
    </w:p>
    <w:p w:rsidR="00E56D68" w:rsidRPr="00E52F31" w:rsidRDefault="00E56D68" w:rsidP="00E56D68">
      <w:pPr>
        <w:shd w:val="clear" w:color="auto" w:fill="FFFFFF"/>
        <w:spacing w:line="240" w:lineRule="auto"/>
        <w:rPr>
          <w:rFonts w:eastAsia="Segoe UI Historic"/>
          <w:color w:val="050505"/>
        </w:rPr>
      </w:pPr>
      <w:proofErr w:type="spellStart"/>
      <w:r w:rsidRPr="00E52F31">
        <w:rPr>
          <w:rFonts w:eastAsia="Segoe UI Historic"/>
          <w:color w:val="050505"/>
          <w:lang w:val="ru-RU" w:bidi="ar"/>
        </w:rPr>
        <w:t>Безкоштовний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семінар</w:t>
      </w:r>
      <w:proofErr w:type="spellEnd"/>
      <w:r w:rsidRPr="00E52F31">
        <w:rPr>
          <w:rFonts w:eastAsia="Segoe UI Historic"/>
          <w:color w:val="050505"/>
          <w:lang w:val="ru-RU" w:bidi="ar"/>
        </w:rPr>
        <w:t xml:space="preserve"> на тему «Структура і </w:t>
      </w:r>
      <w:proofErr w:type="spellStart"/>
      <w:r w:rsidRPr="00E52F31">
        <w:rPr>
          <w:rFonts w:eastAsia="Segoe UI Historic"/>
          <w:color w:val="050505"/>
          <w:lang w:val="ru-RU" w:bidi="ar"/>
        </w:rPr>
        <w:t>зміст</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зовнішньоекономічного</w:t>
      </w:r>
      <w:proofErr w:type="spellEnd"/>
      <w:r w:rsidRPr="00E52F31">
        <w:rPr>
          <w:rFonts w:eastAsia="Segoe UI Historic"/>
          <w:color w:val="050505"/>
          <w:lang w:val="ru-RU" w:bidi="ar"/>
        </w:rPr>
        <w:t xml:space="preserve"> контракту». </w:t>
      </w:r>
    </w:p>
    <w:p w:rsidR="00E56D68" w:rsidRPr="00E52F31" w:rsidRDefault="00E56D68" w:rsidP="00E56D68">
      <w:pPr>
        <w:shd w:val="clear" w:color="auto" w:fill="FFFFFF"/>
        <w:spacing w:line="240" w:lineRule="auto"/>
        <w:rPr>
          <w:rFonts w:eastAsia="Segoe UI Historic"/>
          <w:color w:val="050505"/>
        </w:rPr>
      </w:pPr>
      <w:proofErr w:type="spellStart"/>
      <w:r w:rsidRPr="00E52F31">
        <w:rPr>
          <w:rFonts w:eastAsia="Segoe UI Historic"/>
          <w:color w:val="050505"/>
          <w:lang w:val="ru-RU" w:bidi="ar"/>
        </w:rPr>
        <w:t>Питання</w:t>
      </w:r>
      <w:proofErr w:type="spellEnd"/>
      <w:r w:rsidRPr="00E52F31">
        <w:rPr>
          <w:rFonts w:eastAsia="Segoe UI Historic"/>
          <w:color w:val="050505"/>
          <w:lang w:val="ru-RU" w:bidi="ar"/>
        </w:rPr>
        <w:t xml:space="preserve">, про </w:t>
      </w:r>
      <w:proofErr w:type="spellStart"/>
      <w:r w:rsidRPr="00E52F31">
        <w:rPr>
          <w:rFonts w:eastAsia="Segoe UI Historic"/>
          <w:color w:val="050505"/>
          <w:lang w:val="ru-RU" w:bidi="ar"/>
        </w:rPr>
        <w:t>які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розпові</w:t>
      </w:r>
      <w:r w:rsidRPr="00E52F31">
        <w:rPr>
          <w:rFonts w:eastAsia="Segoe UI Historic"/>
          <w:color w:val="050505"/>
          <w:lang w:bidi="ar"/>
        </w:rPr>
        <w:t>ли</w:t>
      </w:r>
      <w:proofErr w:type="spellEnd"/>
      <w:r w:rsidRPr="00E52F31">
        <w:rPr>
          <w:rFonts w:eastAsia="Segoe UI Historic"/>
          <w:color w:val="050505"/>
          <w:lang w:val="ru-RU" w:bidi="ar"/>
        </w:rPr>
        <w:t>:</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val="ru-RU" w:bidi="ar"/>
        </w:rPr>
        <w:t xml:space="preserve">1.Особливості </w:t>
      </w:r>
      <w:proofErr w:type="spellStart"/>
      <w:r w:rsidRPr="00E52F31">
        <w:rPr>
          <w:rFonts w:eastAsia="Segoe UI Historic"/>
          <w:color w:val="050505"/>
          <w:lang w:val="ru-RU" w:bidi="ar"/>
        </w:rPr>
        <w:t>зовнішньоекономічного</w:t>
      </w:r>
      <w:proofErr w:type="spellEnd"/>
      <w:r w:rsidRPr="00E52F31">
        <w:rPr>
          <w:rFonts w:eastAsia="Segoe UI Historic"/>
          <w:color w:val="050505"/>
          <w:lang w:val="ru-RU" w:bidi="ar"/>
        </w:rPr>
        <w:t xml:space="preserve"> контракту. </w:t>
      </w:r>
      <w:proofErr w:type="spellStart"/>
      <w:r w:rsidRPr="00E52F31">
        <w:rPr>
          <w:rFonts w:eastAsia="Segoe UI Historic"/>
          <w:color w:val="050505"/>
          <w:lang w:val="ru-RU" w:bidi="ar"/>
        </w:rPr>
        <w:t>Форми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умови</w:t>
      </w:r>
      <w:proofErr w:type="spellEnd"/>
      <w:r w:rsidRPr="00E52F31">
        <w:rPr>
          <w:rFonts w:eastAsia="Segoe UI Historic"/>
          <w:color w:val="050505"/>
          <w:lang w:val="ru-RU" w:bidi="ar"/>
        </w:rPr>
        <w:t xml:space="preserve">, порядок </w:t>
      </w:r>
      <w:proofErr w:type="spellStart"/>
      <w:r w:rsidRPr="00E52F31">
        <w:rPr>
          <w:rFonts w:eastAsia="Segoe UI Historic"/>
          <w:color w:val="050505"/>
          <w:lang w:val="ru-RU" w:bidi="ar"/>
        </w:rPr>
        <w:t>укладання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контрактів</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розрахунку</w:t>
      </w:r>
      <w:proofErr w:type="spellEnd"/>
      <w:r w:rsidRPr="00E52F31">
        <w:rPr>
          <w:rFonts w:eastAsia="Segoe UI Historic"/>
          <w:color w:val="050505"/>
          <w:lang w:val="ru-RU" w:bidi="ar"/>
        </w:rPr>
        <w:t xml:space="preserve"> по контрактах. </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val="ru-RU" w:bidi="ar"/>
        </w:rPr>
        <w:t xml:space="preserve">2.Особливості </w:t>
      </w:r>
      <w:proofErr w:type="spellStart"/>
      <w:r w:rsidRPr="00E52F31">
        <w:rPr>
          <w:rFonts w:eastAsia="Segoe UI Historic"/>
          <w:color w:val="050505"/>
          <w:lang w:val="ru-RU" w:bidi="ar"/>
        </w:rPr>
        <w:t>роботи</w:t>
      </w:r>
      <w:proofErr w:type="spellEnd"/>
      <w:r w:rsidRPr="00E52F31">
        <w:rPr>
          <w:rFonts w:eastAsia="Segoe UI Historic"/>
          <w:color w:val="050505"/>
          <w:lang w:val="ru-RU" w:bidi="ar"/>
        </w:rPr>
        <w:t xml:space="preserve"> з контрагентами з </w:t>
      </w:r>
      <w:proofErr w:type="spellStart"/>
      <w:r w:rsidRPr="00E52F31">
        <w:rPr>
          <w:rFonts w:eastAsia="Segoe UI Historic"/>
          <w:color w:val="050505"/>
          <w:lang w:val="ru-RU" w:bidi="ar"/>
        </w:rPr>
        <w:t>різних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іноземних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країн</w:t>
      </w:r>
      <w:proofErr w:type="spellEnd"/>
      <w:r w:rsidRPr="00E52F31">
        <w:rPr>
          <w:rFonts w:eastAsia="Segoe UI Historic"/>
          <w:color w:val="050505"/>
          <w:lang w:val="ru-RU" w:bidi="ar"/>
        </w:rPr>
        <w:t xml:space="preserve">. </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val="ru-RU" w:bidi="ar"/>
        </w:rPr>
        <w:t xml:space="preserve">3.Особливості </w:t>
      </w:r>
      <w:proofErr w:type="spellStart"/>
      <w:r w:rsidRPr="00E52F31">
        <w:rPr>
          <w:rFonts w:eastAsia="Segoe UI Historic"/>
          <w:color w:val="050505"/>
          <w:lang w:val="ru-RU" w:bidi="ar"/>
        </w:rPr>
        <w:t>укладання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контрактів</w:t>
      </w:r>
      <w:proofErr w:type="spellEnd"/>
      <w:r w:rsidRPr="00E52F31">
        <w:rPr>
          <w:rFonts w:eastAsia="Segoe UI Historic"/>
          <w:color w:val="050505"/>
          <w:lang w:val="ru-RU" w:bidi="ar"/>
        </w:rPr>
        <w:t xml:space="preserve"> з метою </w:t>
      </w:r>
      <w:proofErr w:type="spellStart"/>
      <w:r w:rsidRPr="00E52F31">
        <w:rPr>
          <w:rFonts w:eastAsia="Segoe UI Historic"/>
          <w:color w:val="050505"/>
          <w:lang w:val="ru-RU" w:bidi="ar"/>
        </w:rPr>
        <w:t>мінімізації</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ризиків</w:t>
      </w:r>
      <w:proofErr w:type="spellEnd"/>
      <w:r w:rsidRPr="00E52F31">
        <w:rPr>
          <w:rFonts w:eastAsia="Segoe UI Historic"/>
          <w:color w:val="050505"/>
          <w:lang w:val="ru-RU" w:bidi="ar"/>
        </w:rPr>
        <w:t xml:space="preserve"> для </w:t>
      </w:r>
      <w:proofErr w:type="spellStart"/>
      <w:r w:rsidRPr="00E52F31">
        <w:rPr>
          <w:rFonts w:eastAsia="Segoe UI Historic"/>
          <w:color w:val="050505"/>
          <w:lang w:val="ru-RU" w:bidi="ar"/>
        </w:rPr>
        <w:t>бізнесу</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умови</w:t>
      </w:r>
      <w:proofErr w:type="spellEnd"/>
      <w:r w:rsidRPr="00E52F31">
        <w:rPr>
          <w:rFonts w:eastAsia="Segoe UI Historic"/>
          <w:color w:val="050505"/>
          <w:lang w:val="ru-RU" w:bidi="ar"/>
        </w:rPr>
        <w:t xml:space="preserve"> поставки, </w:t>
      </w:r>
      <w:proofErr w:type="spellStart"/>
      <w:r w:rsidRPr="00E52F31">
        <w:rPr>
          <w:rFonts w:eastAsia="Segoe UI Historic"/>
          <w:color w:val="050505"/>
          <w:lang w:val="ru-RU" w:bidi="ar"/>
        </w:rPr>
        <w:t>санкції</w:t>
      </w:r>
      <w:proofErr w:type="spellEnd"/>
      <w:r w:rsidRPr="00E52F31">
        <w:rPr>
          <w:rFonts w:eastAsia="Segoe UI Historic"/>
          <w:color w:val="050505"/>
          <w:lang w:val="ru-RU" w:bidi="ar"/>
        </w:rPr>
        <w:t xml:space="preserve">. </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t>4.Форс - мажор в ЗЕД.</w:t>
      </w:r>
    </w:p>
    <w:p w:rsidR="00E56D68" w:rsidRPr="00E52F31" w:rsidRDefault="00E56D68" w:rsidP="00E56D68">
      <w:pPr>
        <w:shd w:val="clear" w:color="auto" w:fill="FFFFFF"/>
        <w:spacing w:line="240" w:lineRule="auto"/>
        <w:rPr>
          <w:rFonts w:eastAsia="Segoe UI Historic"/>
          <w:color w:val="050505"/>
        </w:rPr>
      </w:pPr>
      <w:r w:rsidRPr="00E52F31">
        <w:rPr>
          <w:rFonts w:eastAsia="Segoe UI Historic"/>
          <w:color w:val="050505"/>
          <w:lang w:bidi="ar"/>
        </w:rPr>
        <w:t xml:space="preserve">Артем Середа є автором коментарів та публікацій: телеканали 1+1, Інтер, СТБ, </w:t>
      </w:r>
      <w:r w:rsidRPr="00E52F31">
        <w:rPr>
          <w:rFonts w:eastAsia="Segoe UI Historic"/>
          <w:color w:val="050505"/>
          <w:lang w:val="en-US" w:bidi="ar"/>
        </w:rPr>
        <w:t>ICTV</w:t>
      </w:r>
      <w:r w:rsidRPr="00E52F31">
        <w:rPr>
          <w:rFonts w:eastAsia="Segoe UI Historic"/>
          <w:color w:val="050505"/>
          <w:lang w:bidi="ar"/>
        </w:rPr>
        <w:t xml:space="preserve">, </w:t>
      </w:r>
      <w:r w:rsidRPr="00E52F31">
        <w:rPr>
          <w:rFonts w:eastAsia="Segoe UI Historic"/>
          <w:color w:val="050505"/>
          <w:lang w:val="en-US" w:bidi="ar"/>
        </w:rPr>
        <w:t>UBR</w:t>
      </w:r>
      <w:r w:rsidRPr="00E52F31">
        <w:rPr>
          <w:rFonts w:eastAsia="Segoe UI Historic"/>
          <w:color w:val="050505"/>
          <w:lang w:bidi="ar"/>
        </w:rPr>
        <w:t xml:space="preserve">, </w:t>
      </w:r>
      <w:proofErr w:type="spellStart"/>
      <w:r w:rsidRPr="00E52F31">
        <w:rPr>
          <w:rFonts w:eastAsia="Segoe UI Historic"/>
          <w:color w:val="050505"/>
          <w:lang w:bidi="ar"/>
        </w:rPr>
        <w:t>Украина</w:t>
      </w:r>
      <w:proofErr w:type="spellEnd"/>
      <w:r w:rsidRPr="00E52F31">
        <w:rPr>
          <w:rFonts w:eastAsia="Segoe UI Historic"/>
          <w:color w:val="050505"/>
          <w:lang w:bidi="ar"/>
        </w:rPr>
        <w:t xml:space="preserve">, канал "112", канал 24, </w:t>
      </w:r>
      <w:proofErr w:type="spellStart"/>
      <w:r w:rsidRPr="00E52F31">
        <w:rPr>
          <w:rFonts w:eastAsia="Segoe UI Historic"/>
          <w:color w:val="050505"/>
          <w:lang w:val="en-US" w:bidi="ar"/>
        </w:rPr>
        <w:t>Hromadske</w:t>
      </w:r>
      <w:proofErr w:type="spellEnd"/>
      <w:r w:rsidRPr="00E52F31">
        <w:rPr>
          <w:rFonts w:eastAsia="Segoe UI Historic"/>
          <w:color w:val="050505"/>
          <w:lang w:bidi="ar"/>
        </w:rPr>
        <w:t xml:space="preserve"> </w:t>
      </w:r>
      <w:r w:rsidRPr="00E52F31">
        <w:rPr>
          <w:rFonts w:eastAsia="Segoe UI Historic"/>
          <w:color w:val="050505"/>
          <w:lang w:val="en-US" w:bidi="ar"/>
        </w:rPr>
        <w:t>TV</w:t>
      </w:r>
      <w:r w:rsidRPr="00E52F31">
        <w:rPr>
          <w:rFonts w:eastAsia="Segoe UI Historic"/>
          <w:color w:val="050505"/>
          <w:lang w:bidi="ar"/>
        </w:rPr>
        <w:t xml:space="preserve">, </w:t>
      </w:r>
      <w:proofErr w:type="spellStart"/>
      <w:r w:rsidRPr="00E52F31">
        <w:rPr>
          <w:rFonts w:eastAsia="Segoe UI Historic"/>
          <w:color w:val="050505"/>
          <w:lang w:bidi="ar"/>
        </w:rPr>
        <w:t>КиївТВ</w:t>
      </w:r>
      <w:proofErr w:type="spellEnd"/>
      <w:r w:rsidRPr="00E52F31">
        <w:rPr>
          <w:rFonts w:eastAsia="Segoe UI Historic"/>
          <w:color w:val="050505"/>
          <w:lang w:bidi="ar"/>
        </w:rPr>
        <w:t>, газети Факти, Сьогодні, Новини, Українська правда, Дебіт-кредит, Бухгалтер 911, Вісник ДФС, інші.</w:t>
      </w:r>
    </w:p>
    <w:p w:rsidR="00E56D68" w:rsidRPr="00E52F31" w:rsidRDefault="00E56D68" w:rsidP="00E56D68">
      <w:pPr>
        <w:shd w:val="clear" w:color="auto" w:fill="FFFFFF"/>
        <w:spacing w:line="240" w:lineRule="auto"/>
        <w:rPr>
          <w:rFonts w:eastAsia="Segoe UI Historic"/>
          <w:color w:val="050505"/>
        </w:rPr>
      </w:pPr>
      <w:proofErr w:type="spellStart"/>
      <w:r w:rsidRPr="00E52F31">
        <w:rPr>
          <w:rFonts w:eastAsia="Segoe UI Historic"/>
          <w:color w:val="050505"/>
          <w:lang w:val="en-US" w:bidi="ar"/>
        </w:rPr>
        <w:t>Його</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рекомендують</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міжнародні</w:t>
      </w:r>
      <w:proofErr w:type="spellEnd"/>
      <w:r w:rsidRPr="00E52F31">
        <w:rPr>
          <w:rFonts w:eastAsia="Segoe UI Historic"/>
          <w:color w:val="050505"/>
          <w:lang w:val="en-US" w:bidi="ar"/>
        </w:rPr>
        <w:t xml:space="preserve"> </w:t>
      </w:r>
      <w:proofErr w:type="spellStart"/>
      <w:r w:rsidRPr="00E52F31">
        <w:rPr>
          <w:rFonts w:eastAsia="Segoe UI Historic"/>
          <w:color w:val="050505"/>
          <w:lang w:val="en-US" w:bidi="ar"/>
        </w:rPr>
        <w:t>видання</w:t>
      </w:r>
      <w:proofErr w:type="spellEnd"/>
      <w:r w:rsidRPr="00E52F31">
        <w:rPr>
          <w:rFonts w:eastAsia="Segoe UI Historic"/>
          <w:color w:val="050505"/>
          <w:lang w:val="en-US" w:bidi="ar"/>
        </w:rPr>
        <w:t xml:space="preserve"> Legal 500 EMEA, World Tax, International Tax Review. </w:t>
      </w:r>
    </w:p>
    <w:p w:rsidR="00E56D68" w:rsidRPr="00E52F31" w:rsidRDefault="00E56D68" w:rsidP="00E56D68">
      <w:pPr>
        <w:shd w:val="clear" w:color="auto" w:fill="FFFFFF"/>
        <w:spacing w:line="240" w:lineRule="auto"/>
        <w:rPr>
          <w:rFonts w:eastAsia="Segoe UI Historic"/>
          <w:color w:val="050505"/>
          <w:lang w:val="ru-RU" w:bidi="ar"/>
        </w:rPr>
      </w:pPr>
      <w:r w:rsidRPr="00E52F31">
        <w:rPr>
          <w:rFonts w:eastAsia="Segoe UI Historic"/>
          <w:color w:val="050505"/>
          <w:lang w:val="ru-RU" w:bidi="ar"/>
        </w:rPr>
        <w:t xml:space="preserve">З 2016 року </w:t>
      </w:r>
      <w:proofErr w:type="spellStart"/>
      <w:r w:rsidRPr="00E52F31">
        <w:rPr>
          <w:rFonts w:eastAsia="Segoe UI Historic"/>
          <w:color w:val="050505"/>
          <w:lang w:val="ru-RU" w:bidi="ar"/>
        </w:rPr>
        <w:t>веде</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тренінги</w:t>
      </w:r>
      <w:proofErr w:type="spellEnd"/>
      <w:r w:rsidRPr="00E52F31">
        <w:rPr>
          <w:rFonts w:eastAsia="Segoe UI Historic"/>
          <w:color w:val="050505"/>
          <w:lang w:val="ru-RU" w:bidi="ar"/>
        </w:rPr>
        <w:t xml:space="preserve"> з </w:t>
      </w:r>
      <w:proofErr w:type="spellStart"/>
      <w:r w:rsidRPr="00E52F31">
        <w:rPr>
          <w:rFonts w:eastAsia="Segoe UI Historic"/>
          <w:color w:val="050505"/>
          <w:lang w:val="ru-RU" w:bidi="ar"/>
        </w:rPr>
        <w:t>юридичної</w:t>
      </w:r>
      <w:proofErr w:type="spellEnd"/>
      <w:r w:rsidRPr="00E52F31">
        <w:rPr>
          <w:rFonts w:eastAsia="Segoe UI Historic"/>
          <w:color w:val="050505"/>
          <w:lang w:val="ru-RU" w:bidi="ar"/>
        </w:rPr>
        <w:t xml:space="preserve"> тематики для </w:t>
      </w:r>
      <w:proofErr w:type="spellStart"/>
      <w:r w:rsidRPr="00E52F31">
        <w:rPr>
          <w:rFonts w:eastAsia="Segoe UI Historic"/>
          <w:color w:val="050505"/>
          <w:lang w:val="ru-RU" w:bidi="ar"/>
        </w:rPr>
        <w:t>бізнесменів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юристів-практиків</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головних</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бухгалтерів</w:t>
      </w:r>
      <w:proofErr w:type="spellEnd"/>
      <w:r w:rsidRPr="00E52F31">
        <w:rPr>
          <w:rFonts w:eastAsia="Segoe UI Historic"/>
          <w:color w:val="050505"/>
          <w:lang w:val="ru-RU" w:bidi="ar"/>
        </w:rPr>
        <w:t>, топ-</w:t>
      </w:r>
      <w:proofErr w:type="spellStart"/>
      <w:r w:rsidRPr="00E52F31">
        <w:rPr>
          <w:rFonts w:eastAsia="Segoe UI Historic"/>
          <w:color w:val="050505"/>
          <w:lang w:val="ru-RU" w:bidi="ar"/>
        </w:rPr>
        <w:t>менеджерів</w:t>
      </w:r>
      <w:proofErr w:type="spellEnd"/>
      <w:r w:rsidRPr="00E52F31">
        <w:rPr>
          <w:rFonts w:eastAsia="Segoe UI Historic"/>
          <w:color w:val="050505"/>
          <w:lang w:val="ru-RU" w:bidi="ar"/>
        </w:rPr>
        <w:t>.</w:t>
      </w:r>
    </w:p>
    <w:p w:rsidR="00E56D68" w:rsidRPr="00E52F31" w:rsidRDefault="00E56D68" w:rsidP="00E56D68">
      <w:pPr>
        <w:numPr>
          <w:ilvl w:val="0"/>
          <w:numId w:val="38"/>
        </w:numPr>
        <w:shd w:val="clear" w:color="auto" w:fill="FFFFFF"/>
        <w:tabs>
          <w:tab w:val="clear" w:pos="300"/>
        </w:tabs>
        <w:suppressAutoHyphens w:val="0"/>
        <w:spacing w:line="240" w:lineRule="auto"/>
        <w:ind w:firstLine="0"/>
        <w:rPr>
          <w:b/>
          <w:bCs/>
        </w:rPr>
      </w:pPr>
      <w:r w:rsidRPr="00E52F31">
        <w:rPr>
          <w:rFonts w:eastAsia="Segoe UI Historic"/>
          <w:color w:val="050505"/>
          <w:lang w:bidi="ar"/>
        </w:rPr>
        <w:t>12.06.2023 р. - Студенти ОС “Бакалавр” спеціальності 081 Право денної та заочної форм навчання успішно склали комплексний іспит з фаху.</w:t>
      </w:r>
    </w:p>
    <w:p w:rsidR="00E56D68" w:rsidRPr="00E52F31" w:rsidRDefault="00E56D68" w:rsidP="00E56D68">
      <w:pPr>
        <w:spacing w:line="240" w:lineRule="auto"/>
        <w:rPr>
          <w:b/>
          <w:bCs/>
        </w:rPr>
      </w:pPr>
    </w:p>
    <w:p w:rsidR="00E56D68" w:rsidRPr="00E52F31" w:rsidRDefault="00E56D68" w:rsidP="00E56D68">
      <w:pPr>
        <w:pStyle w:val="2"/>
      </w:pPr>
      <w:bookmarkStart w:id="84" w:name="_Toc139469632"/>
      <w:bookmarkStart w:id="85" w:name="_Toc141891669"/>
      <w:r w:rsidRPr="00E52F31">
        <w:t>2.6.5. Спортивно-масова діяльність.</w:t>
      </w:r>
      <w:bookmarkEnd w:id="84"/>
      <w:bookmarkEnd w:id="85"/>
    </w:p>
    <w:p w:rsidR="00E56D68" w:rsidRPr="00E52F31" w:rsidRDefault="00E56D68" w:rsidP="00E56D68">
      <w:pPr>
        <w:spacing w:line="240" w:lineRule="auto"/>
      </w:pPr>
      <w:r w:rsidRPr="00E52F31">
        <w:t>24.05.2023-28.05.2023 р. - поїздка у Карпати. Сходження на Говерлу.</w:t>
      </w:r>
    </w:p>
    <w:p w:rsidR="00E56D68" w:rsidRPr="00E52F31" w:rsidRDefault="00E56D68" w:rsidP="00E56D68">
      <w:pPr>
        <w:spacing w:line="240" w:lineRule="auto"/>
      </w:pPr>
    </w:p>
    <w:p w:rsidR="00E56D68" w:rsidRPr="00E52F31" w:rsidRDefault="00E56D68" w:rsidP="00E56D68">
      <w:pPr>
        <w:pStyle w:val="2"/>
      </w:pPr>
      <w:bookmarkStart w:id="86" w:name="_Toc139469633"/>
      <w:bookmarkStart w:id="87" w:name="_Toc141891670"/>
      <w:r w:rsidRPr="00E52F31">
        <w:t xml:space="preserve">2.6.6. </w:t>
      </w:r>
      <w:proofErr w:type="spellStart"/>
      <w:r w:rsidRPr="00E52F31">
        <w:t>Дозвіллєва</w:t>
      </w:r>
      <w:proofErr w:type="spellEnd"/>
      <w:r w:rsidRPr="00E52F31">
        <w:t xml:space="preserve"> діяльність.</w:t>
      </w:r>
      <w:bookmarkEnd w:id="86"/>
      <w:bookmarkEnd w:id="87"/>
    </w:p>
    <w:p w:rsidR="00E56D68" w:rsidRPr="00E52F31" w:rsidRDefault="00E56D68" w:rsidP="00E56D68">
      <w:pPr>
        <w:spacing w:line="240" w:lineRule="auto"/>
      </w:pPr>
    </w:p>
    <w:p w:rsidR="00E56D68" w:rsidRPr="00E52F31" w:rsidRDefault="00E56D68" w:rsidP="00E56D68">
      <w:pPr>
        <w:spacing w:line="240" w:lineRule="auto"/>
      </w:pPr>
      <w:r w:rsidRPr="00E52F31">
        <w:t>01.06.2023-09.06.2023 р. - Екскурсії у Вінницький планетарій, у Національний музей-садибу М. І. Пирогова, у Вінницький обласний краєзнавчий музей, до Вінницької вежі, до Вінницького літературно-меморіального музею М.М. Коцюбинського, до Подільського зоопарку.</w:t>
      </w:r>
    </w:p>
    <w:p w:rsidR="001716DD" w:rsidRPr="00E52F31" w:rsidRDefault="001716DD" w:rsidP="005C043D">
      <w:pPr>
        <w:tabs>
          <w:tab w:val="clear" w:pos="300"/>
        </w:tabs>
        <w:suppressAutoHyphens w:val="0"/>
        <w:spacing w:line="240" w:lineRule="auto"/>
        <w:ind w:firstLine="0"/>
        <w:jc w:val="left"/>
      </w:pPr>
    </w:p>
    <w:p w:rsidR="00E56D68" w:rsidRPr="00E52F31" w:rsidRDefault="00E56D68">
      <w:pPr>
        <w:tabs>
          <w:tab w:val="clear" w:pos="300"/>
        </w:tabs>
        <w:suppressAutoHyphens w:val="0"/>
        <w:spacing w:after="160" w:line="259" w:lineRule="auto"/>
        <w:ind w:firstLine="0"/>
        <w:jc w:val="left"/>
        <w:rPr>
          <w:rFonts w:eastAsia="Times New Roman"/>
          <w:b/>
          <w:color w:val="000000"/>
          <w:lang w:eastAsia="uk-UA"/>
        </w:rPr>
      </w:pPr>
      <w:bookmarkStart w:id="88" w:name="_Toc77950494"/>
      <w:bookmarkStart w:id="89" w:name="_Toc77950736"/>
      <w:r w:rsidRPr="00E52F31">
        <w:br w:type="page"/>
      </w:r>
    </w:p>
    <w:p w:rsidR="001716DD" w:rsidRPr="00E52F31" w:rsidRDefault="001716DD" w:rsidP="00E56D68">
      <w:pPr>
        <w:pStyle w:val="1"/>
        <w:numPr>
          <w:ilvl w:val="0"/>
          <w:numId w:val="10"/>
        </w:numPr>
        <w:jc w:val="center"/>
      </w:pPr>
      <w:bookmarkStart w:id="90" w:name="_Toc141891671"/>
      <w:r w:rsidRPr="00E52F31">
        <w:lastRenderedPageBreak/>
        <w:t>НАУКОВО-ДОСЛІДНА РОБОТА</w:t>
      </w:r>
      <w:bookmarkEnd w:id="88"/>
      <w:bookmarkEnd w:id="89"/>
      <w:bookmarkEnd w:id="90"/>
    </w:p>
    <w:p w:rsidR="00FE7542" w:rsidRPr="00E52F31" w:rsidRDefault="00FE7542" w:rsidP="00FE7542">
      <w:pPr>
        <w:spacing w:line="240" w:lineRule="auto"/>
      </w:pPr>
    </w:p>
    <w:p w:rsidR="00E56D68" w:rsidRPr="00E52F31" w:rsidRDefault="00E56D68" w:rsidP="00FE7542">
      <w:pPr>
        <w:spacing w:line="240" w:lineRule="auto"/>
      </w:pPr>
      <w:r w:rsidRPr="00E52F31">
        <w:t>Звіт про результати науково-дослідної роботи та міжнародної діяльності за 2020/2021 н. р. подано відповідно до розпорядження від 30.05.2023 р. № 22-р.</w:t>
      </w:r>
    </w:p>
    <w:p w:rsidR="00E56D68" w:rsidRPr="00E52F31" w:rsidRDefault="00E56D68" w:rsidP="00FE7542">
      <w:pPr>
        <w:spacing w:line="240" w:lineRule="auto"/>
        <w:rPr>
          <w:lang w:eastAsia="uk-UA"/>
        </w:rPr>
      </w:pPr>
      <w:r w:rsidRPr="00E52F31">
        <w:t xml:space="preserve">В цілому, </w:t>
      </w:r>
      <w:r w:rsidR="00FE7542" w:rsidRPr="00E52F31">
        <w:t>доцільно відзначити наступне:</w:t>
      </w:r>
    </w:p>
    <w:p w:rsidR="00E56D68" w:rsidRPr="00E52F31" w:rsidRDefault="00E56D68" w:rsidP="00FE7542">
      <w:pPr>
        <w:spacing w:line="240" w:lineRule="auto"/>
      </w:pPr>
      <w:r w:rsidRPr="00E52F31">
        <w:t>- кількість захищених кандидатських/докторських дисертацій – 0;</w:t>
      </w:r>
    </w:p>
    <w:p w:rsidR="00E56D68" w:rsidRPr="00E52F31" w:rsidRDefault="00E56D68" w:rsidP="00E56D68">
      <w:pPr>
        <w:spacing w:line="240" w:lineRule="auto"/>
      </w:pPr>
      <w:r w:rsidRPr="00E52F31">
        <w:t xml:space="preserve"> - кількість здобувачів, аспірантів/докторантів – 1 аспірант та 1 докторант;</w:t>
      </w:r>
    </w:p>
    <w:p w:rsidR="00E56D68" w:rsidRPr="00E52F31" w:rsidRDefault="00E56D68" w:rsidP="00E56D68">
      <w:pPr>
        <w:spacing w:line="240" w:lineRule="auto"/>
      </w:pPr>
      <w:r w:rsidRPr="00E52F31">
        <w:t xml:space="preserve"> - кількість друкованих праць (підручники, навчальні посібники тощо) – у межах України - 4 монографії, 2 навчальних посібники; у зарубіжних виданнях - 5 монографій; </w:t>
      </w:r>
    </w:p>
    <w:p w:rsidR="00E56D68" w:rsidRPr="00E52F31" w:rsidRDefault="00E56D68" w:rsidP="00E56D68">
      <w:pPr>
        <w:spacing w:line="240" w:lineRule="auto"/>
      </w:pPr>
      <w:r w:rsidRPr="00E52F31">
        <w:t xml:space="preserve"> - кількість наукових публікацій співробітників за показниками </w:t>
      </w:r>
      <w:proofErr w:type="spellStart"/>
      <w:r w:rsidRPr="00E52F31">
        <w:t>наукометричних</w:t>
      </w:r>
      <w:proofErr w:type="spellEnd"/>
      <w:r w:rsidRPr="00E52F31">
        <w:t xml:space="preserve"> баз даних </w:t>
      </w:r>
      <w:r w:rsidRPr="00E52F31">
        <w:rPr>
          <w:lang w:val="en-US"/>
        </w:rPr>
        <w:t>Scopus</w:t>
      </w:r>
      <w:r w:rsidRPr="00E52F31">
        <w:t xml:space="preserve"> та </w:t>
      </w:r>
      <w:r w:rsidRPr="00E52F31">
        <w:rPr>
          <w:lang w:val="en-US"/>
        </w:rPr>
        <w:t>Web</w:t>
      </w:r>
      <w:r w:rsidRPr="00E52F31">
        <w:t xml:space="preserve"> </w:t>
      </w:r>
      <w:r w:rsidRPr="00E52F31">
        <w:rPr>
          <w:lang w:val="en-US"/>
        </w:rPr>
        <w:t>of</w:t>
      </w:r>
      <w:r w:rsidRPr="00E52F31">
        <w:t xml:space="preserve"> </w:t>
      </w:r>
      <w:r w:rsidRPr="00E52F31">
        <w:rPr>
          <w:lang w:val="en-US"/>
        </w:rPr>
        <w:t>Science</w:t>
      </w:r>
      <w:r w:rsidRPr="00E52F31">
        <w:t xml:space="preserve"> – 2;</w:t>
      </w:r>
    </w:p>
    <w:p w:rsidR="00E56D68" w:rsidRPr="00E52F31" w:rsidRDefault="00E56D68" w:rsidP="00E56D68">
      <w:pPr>
        <w:spacing w:line="240" w:lineRule="auto"/>
      </w:pPr>
      <w:r w:rsidRPr="00E52F31">
        <w:t xml:space="preserve"> - кількість фахових статей – у межах України - 15; 2 – виданих за межами України;</w:t>
      </w:r>
    </w:p>
    <w:p w:rsidR="00E56D68" w:rsidRPr="00E52F31" w:rsidRDefault="00E56D68" w:rsidP="00E56D68">
      <w:pPr>
        <w:tabs>
          <w:tab w:val="left" w:pos="851"/>
        </w:tabs>
        <w:spacing w:line="240" w:lineRule="auto"/>
        <w:rPr>
          <w:rFonts w:eastAsia="Times New Roman"/>
          <w:color w:val="000000"/>
          <w:lang w:eastAsia="uk-UA"/>
        </w:rPr>
      </w:pPr>
      <w:r w:rsidRPr="00E52F31">
        <w:t xml:space="preserve"> - кількість конференцій, організованих власними силами – </w:t>
      </w:r>
      <w:r w:rsidRPr="00E52F31">
        <w:rPr>
          <w:rFonts w:eastAsia="Times New Roman"/>
          <w:color w:val="000000"/>
          <w:lang w:eastAsia="uk-UA"/>
        </w:rPr>
        <w:t>4 міжнародні науково-практичні конференції, 2 Всеукраїнських науково-практичних конференції, 1 звітну регіональну науково-практичну конференцію;</w:t>
      </w:r>
    </w:p>
    <w:p w:rsidR="00E56D68" w:rsidRPr="00E52F31" w:rsidRDefault="00E56D68" w:rsidP="00E56D68">
      <w:pPr>
        <w:spacing w:line="240" w:lineRule="auto"/>
      </w:pPr>
      <w:r w:rsidRPr="00E52F31">
        <w:t xml:space="preserve"> - кількість отриманих грантів та кошти, отримані на рахунок університету відповідно до них – подано 2, але отримали відмову;</w:t>
      </w:r>
    </w:p>
    <w:p w:rsidR="00E56D68" w:rsidRPr="00E52F31" w:rsidRDefault="00E56D68" w:rsidP="00E56D68">
      <w:pPr>
        <w:spacing w:line="240" w:lineRule="auto"/>
      </w:pPr>
      <w:r w:rsidRPr="00E52F31">
        <w:t xml:space="preserve"> - з якими закладами та в яких напрямках працює підрозділ – КНП «Вінницька міська клінічна лікарня №3», КНП «Вінницька обласна клінічна психоневрологічна лікарня імені акад. О.І. Ющенка Вінницької обласної ради», ДП «Клінічний санаторій «Хмільник» приватного акціонерного товариства лікувально-оздоровчих закладів профспілок України «Укрпрофоздоровниця», </w:t>
      </w:r>
      <w:proofErr w:type="spellStart"/>
      <w:r w:rsidRPr="00E52F31">
        <w:t>Інклюзивно</w:t>
      </w:r>
      <w:proofErr w:type="spellEnd"/>
      <w:r w:rsidRPr="00E52F31">
        <w:t xml:space="preserve">-ресурсний центр </w:t>
      </w:r>
      <w:proofErr w:type="spellStart"/>
      <w:r w:rsidRPr="00E52F31">
        <w:t>Немирівської</w:t>
      </w:r>
      <w:proofErr w:type="spellEnd"/>
      <w:r w:rsidRPr="00E52F31">
        <w:t xml:space="preserve"> міської ради, Центр комплексної реабілітації дітей з інвалідністю «Промінь», санаторій «Березовий гай» - для проходження практик студентів спеціальності «Фізична терапія, </w:t>
      </w:r>
      <w:proofErr w:type="spellStart"/>
      <w:r w:rsidRPr="00E52F31">
        <w:t>ерготерапія</w:t>
      </w:r>
      <w:proofErr w:type="spellEnd"/>
      <w:r w:rsidRPr="00E52F31">
        <w:t xml:space="preserve">»; Вінницька обласна універсальна наукова бібліотека імені К.А. Тімірязєва» - для проходження практики студентів спеціальності «Інформаційно-бібліотечна справа»; </w:t>
      </w:r>
      <w:proofErr w:type="spellStart"/>
      <w:r w:rsidRPr="00E52F31">
        <w:t>Чечельницька</w:t>
      </w:r>
      <w:proofErr w:type="spellEnd"/>
      <w:r w:rsidRPr="00E52F31">
        <w:t xml:space="preserve"> селищна територіальна громада </w:t>
      </w:r>
      <w:proofErr w:type="spellStart"/>
      <w:r w:rsidRPr="00E52F31">
        <w:t>Чечельницького</w:t>
      </w:r>
      <w:proofErr w:type="spellEnd"/>
      <w:r w:rsidRPr="00E52F31">
        <w:t xml:space="preserve"> району Вінницької області, Ольгопільська ТГ, </w:t>
      </w:r>
      <w:proofErr w:type="spellStart"/>
      <w:r w:rsidRPr="00E52F31">
        <w:t>Северинівська</w:t>
      </w:r>
      <w:proofErr w:type="spellEnd"/>
      <w:r w:rsidRPr="00E52F31">
        <w:t xml:space="preserve"> ТГ, </w:t>
      </w:r>
      <w:proofErr w:type="spellStart"/>
      <w:r w:rsidRPr="00E52F31">
        <w:t>Бериславська</w:t>
      </w:r>
      <w:proofErr w:type="spellEnd"/>
      <w:r w:rsidRPr="00E52F31">
        <w:t xml:space="preserve"> районна державна адміністрація, Бердичівський медичний фаховий коледж, Кам’янець – Подільський національний університет імені </w:t>
      </w:r>
      <w:proofErr w:type="spellStart"/>
      <w:r w:rsidRPr="00E52F31">
        <w:t>І.Огієнка</w:t>
      </w:r>
      <w:proofErr w:type="spellEnd"/>
      <w:r w:rsidRPr="00E52F31">
        <w:t xml:space="preserve"> – з метою проведення профорієнтаційної роботи, Вища школа міжнародних відносин і суспільних комунікацій (Польща, </w:t>
      </w:r>
      <w:proofErr w:type="spellStart"/>
      <w:r w:rsidRPr="00E52F31">
        <w:t>Хелм</w:t>
      </w:r>
      <w:proofErr w:type="spellEnd"/>
      <w:r w:rsidRPr="00E52F31">
        <w:t xml:space="preserve">) – для обміну досвідом з питань науки, освіти і соціального захисту, Національна академія Державної прикордонної служби України імені </w:t>
      </w:r>
      <w:proofErr w:type="spellStart"/>
      <w:r w:rsidRPr="00E52F31">
        <w:t>Б.Хмельницького</w:t>
      </w:r>
      <w:proofErr w:type="spellEnd"/>
      <w:r w:rsidRPr="00E52F31">
        <w:t xml:space="preserve"> – з метою проходження підвищення кваліфікації фахівців, стажування, проведення спільних </w:t>
      </w:r>
      <w:proofErr w:type="spellStart"/>
      <w:r w:rsidRPr="00E52F31">
        <w:t>проєктів</w:t>
      </w:r>
      <w:proofErr w:type="spellEnd"/>
      <w:r w:rsidRPr="00E52F31">
        <w:t>;</w:t>
      </w:r>
    </w:p>
    <w:p w:rsidR="00E56D68" w:rsidRPr="00E52F31" w:rsidRDefault="00E56D68" w:rsidP="00E56D68">
      <w:pPr>
        <w:spacing w:line="240" w:lineRule="auto"/>
      </w:pPr>
      <w:r w:rsidRPr="00E52F31">
        <w:t xml:space="preserve"> - робота підрозділу за програмами подвійних дипломів – за цією програмою підрозділ у цьому навчальному році не працював.</w:t>
      </w:r>
    </w:p>
    <w:p w:rsidR="00E56D68" w:rsidRPr="00E52F31" w:rsidRDefault="00E56D68" w:rsidP="00E56D68">
      <w:pPr>
        <w:rPr>
          <w:lang w:eastAsia="uk-UA"/>
        </w:rPr>
      </w:pPr>
    </w:p>
    <w:p w:rsidR="00E56D68" w:rsidRPr="00E52F31" w:rsidRDefault="00E56D68" w:rsidP="00E56D68">
      <w:pPr>
        <w:rPr>
          <w:lang w:eastAsia="uk-UA"/>
        </w:rPr>
        <w:sectPr w:rsidR="00E56D68" w:rsidRPr="00E52F31">
          <w:pgSz w:w="11906" w:h="16838"/>
          <w:pgMar w:top="1134" w:right="850" w:bottom="1134" w:left="1701" w:header="708" w:footer="708" w:gutter="0"/>
          <w:cols w:space="708"/>
          <w:docGrid w:linePitch="360"/>
        </w:sectPr>
      </w:pPr>
    </w:p>
    <w:p w:rsidR="001716DD" w:rsidRPr="00E52F31" w:rsidRDefault="001716DD" w:rsidP="005C043D">
      <w:pPr>
        <w:spacing w:line="240" w:lineRule="auto"/>
        <w:ind w:firstLine="0"/>
        <w:jc w:val="center"/>
        <w:rPr>
          <w:color w:val="000000"/>
        </w:rPr>
      </w:pPr>
    </w:p>
    <w:tbl>
      <w:tblPr>
        <w:tblW w:w="0" w:type="auto"/>
        <w:tblLook w:val="01E0" w:firstRow="1" w:lastRow="1" w:firstColumn="1" w:lastColumn="1" w:noHBand="0" w:noVBand="0"/>
      </w:tblPr>
      <w:tblGrid>
        <w:gridCol w:w="4687"/>
        <w:gridCol w:w="4668"/>
      </w:tblGrid>
      <w:tr w:rsidR="001716DD" w:rsidRPr="00E52F31" w:rsidTr="001716DD">
        <w:tc>
          <w:tcPr>
            <w:tcW w:w="4687" w:type="dxa"/>
            <w:shd w:val="clear" w:color="auto" w:fill="auto"/>
          </w:tcPr>
          <w:p w:rsidR="001716DD" w:rsidRPr="00E52F31" w:rsidRDefault="001716DD" w:rsidP="005C043D">
            <w:pPr>
              <w:spacing w:line="240" w:lineRule="auto"/>
              <w:ind w:firstLine="0"/>
              <w:jc w:val="right"/>
              <w:rPr>
                <w:b/>
              </w:rPr>
            </w:pPr>
          </w:p>
        </w:tc>
        <w:tc>
          <w:tcPr>
            <w:tcW w:w="4668" w:type="dxa"/>
            <w:shd w:val="clear" w:color="auto" w:fill="auto"/>
          </w:tcPr>
          <w:p w:rsidR="001716DD" w:rsidRPr="00E52F31" w:rsidRDefault="001716DD" w:rsidP="005C043D">
            <w:pPr>
              <w:spacing w:line="240" w:lineRule="auto"/>
              <w:ind w:firstLine="0"/>
            </w:pPr>
          </w:p>
        </w:tc>
      </w:tr>
    </w:tbl>
    <w:p w:rsidR="001716DD" w:rsidRPr="00E52F31" w:rsidRDefault="001716DD" w:rsidP="005C043D">
      <w:pPr>
        <w:pStyle w:val="1"/>
        <w:ind w:firstLine="0"/>
      </w:pPr>
      <w:bookmarkStart w:id="91" w:name="_Toc77343660"/>
      <w:bookmarkStart w:id="92" w:name="_Toc141891672"/>
      <w:r w:rsidRPr="00E52F31">
        <w:t>4. ФІНАНСОВО-ГОСІІОДАРСЬКА ДІЯЛЬНІСТЬ</w:t>
      </w:r>
      <w:bookmarkEnd w:id="91"/>
      <w:bookmarkEnd w:id="92"/>
    </w:p>
    <w:p w:rsidR="001716DD" w:rsidRPr="00E52F31" w:rsidRDefault="001716DD" w:rsidP="005C043D">
      <w:pPr>
        <w:spacing w:line="240" w:lineRule="auto"/>
        <w:ind w:firstLine="0"/>
      </w:pPr>
    </w:p>
    <w:p w:rsidR="001716DD" w:rsidRDefault="001716DD" w:rsidP="005C043D">
      <w:pPr>
        <w:pStyle w:val="2"/>
        <w:ind w:firstLine="0"/>
        <w:rPr>
          <w:szCs w:val="28"/>
        </w:rPr>
      </w:pPr>
      <w:bookmarkStart w:id="93" w:name="_Toc77343661"/>
      <w:bookmarkStart w:id="94" w:name="_Toc141891673"/>
      <w:r w:rsidRPr="00E52F31">
        <w:rPr>
          <w:szCs w:val="28"/>
        </w:rPr>
        <w:t>4.1. Виконання Кошторису доходів та видатків НВП.</w:t>
      </w:r>
      <w:bookmarkEnd w:id="93"/>
      <w:bookmarkEnd w:id="94"/>
    </w:p>
    <w:p w:rsidR="00003056" w:rsidRPr="00003056" w:rsidRDefault="00003056" w:rsidP="00003056"/>
    <w:tbl>
      <w:tblPr>
        <w:tblW w:w="14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339"/>
        <w:gridCol w:w="1098"/>
        <w:gridCol w:w="821"/>
        <w:gridCol w:w="830"/>
        <w:gridCol w:w="821"/>
        <w:gridCol w:w="830"/>
        <w:gridCol w:w="826"/>
        <w:gridCol w:w="821"/>
        <w:gridCol w:w="830"/>
        <w:gridCol w:w="821"/>
        <w:gridCol w:w="821"/>
        <w:gridCol w:w="821"/>
        <w:gridCol w:w="754"/>
        <w:gridCol w:w="774"/>
        <w:gridCol w:w="966"/>
      </w:tblGrid>
      <w:tr w:rsidR="00055073" w:rsidRPr="00003056" w:rsidTr="00055073">
        <w:trPr>
          <w:trHeight w:val="702"/>
        </w:trPr>
        <w:tc>
          <w:tcPr>
            <w:tcW w:w="696" w:type="dxa"/>
            <w:shd w:val="clear" w:color="auto" w:fill="auto"/>
            <w:vAlign w:val="center"/>
          </w:tcPr>
          <w:p w:rsidR="00055073" w:rsidRPr="00003056" w:rsidRDefault="00055073" w:rsidP="00003056">
            <w:pPr>
              <w:spacing w:line="240" w:lineRule="auto"/>
              <w:ind w:firstLine="0"/>
              <w:rPr>
                <w:sz w:val="20"/>
                <w:szCs w:val="20"/>
                <w:shd w:val="clear" w:color="auto" w:fill="auto"/>
                <w:lang w:val="ru-RU" w:eastAsia="ru-RU"/>
              </w:rPr>
            </w:pPr>
          </w:p>
        </w:tc>
        <w:tc>
          <w:tcPr>
            <w:tcW w:w="2339"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Найменування</w:t>
            </w:r>
            <w:proofErr w:type="spellEnd"/>
          </w:p>
        </w:tc>
        <w:tc>
          <w:tcPr>
            <w:tcW w:w="1098"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ПЛАН        2022-2023</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09</w:t>
            </w:r>
          </w:p>
        </w:tc>
        <w:tc>
          <w:tcPr>
            <w:tcW w:w="830"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w:t>
            </w:r>
          </w:p>
        </w:tc>
        <w:tc>
          <w:tcPr>
            <w:tcW w:w="830"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2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30"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03</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04</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21"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06</w:t>
            </w:r>
          </w:p>
        </w:tc>
        <w:tc>
          <w:tcPr>
            <w:tcW w:w="754"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07</w:t>
            </w:r>
          </w:p>
        </w:tc>
        <w:tc>
          <w:tcPr>
            <w:tcW w:w="774"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96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ФАКТ</w:t>
            </w:r>
          </w:p>
        </w:tc>
      </w:tr>
      <w:tr w:rsidR="00055073" w:rsidRPr="00003056" w:rsidTr="00055073">
        <w:trPr>
          <w:trHeight w:val="300"/>
        </w:trPr>
        <w:tc>
          <w:tcPr>
            <w:tcW w:w="696" w:type="dxa"/>
            <w:shd w:val="clear" w:color="auto" w:fill="auto"/>
            <w:vAlign w:val="center"/>
          </w:tcPr>
          <w:p w:rsidR="00055073" w:rsidRPr="00003056" w:rsidRDefault="00055073" w:rsidP="00003056">
            <w:pPr>
              <w:spacing w:line="240" w:lineRule="auto"/>
              <w:ind w:firstLine="0"/>
              <w:rPr>
                <w:sz w:val="20"/>
                <w:szCs w:val="20"/>
                <w:shd w:val="clear" w:color="auto" w:fill="auto"/>
                <w:lang w:val="ru-RU" w:eastAsia="ru-RU"/>
              </w:rPr>
            </w:pP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Банківський</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залишок</w:t>
            </w:r>
            <w:proofErr w:type="spellEnd"/>
            <w:r w:rsidRPr="00003056">
              <w:rPr>
                <w:sz w:val="20"/>
                <w:szCs w:val="20"/>
                <w:shd w:val="clear" w:color="auto" w:fill="auto"/>
                <w:lang w:val="ru-RU" w:eastAsia="ru-RU"/>
              </w:rPr>
              <w:t xml:space="preserve"> на початок </w:t>
            </w:r>
            <w:proofErr w:type="spellStart"/>
            <w:r w:rsidRPr="00003056">
              <w:rPr>
                <w:sz w:val="20"/>
                <w:szCs w:val="20"/>
                <w:shd w:val="clear" w:color="auto" w:fill="auto"/>
                <w:lang w:val="ru-RU" w:eastAsia="ru-RU"/>
              </w:rPr>
              <w:t>періоду</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692,6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692,6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1 446,1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1 767,6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2 028,1</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1 850,6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2 910,0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3 281,9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3 233,4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2 965,7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3 663,8</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3 537,0</w:t>
            </w:r>
          </w:p>
        </w:tc>
        <w:tc>
          <w:tcPr>
            <w:tcW w:w="774" w:type="dxa"/>
            <w:shd w:val="clear" w:color="auto" w:fill="auto"/>
            <w:hideMark/>
          </w:tcPr>
          <w:p w:rsidR="00055073" w:rsidRPr="00003056" w:rsidRDefault="00055073" w:rsidP="00003056">
            <w:pPr>
              <w:spacing w:line="240" w:lineRule="auto"/>
              <w:ind w:firstLine="0"/>
              <w:rPr>
                <w:sz w:val="20"/>
                <w:szCs w:val="20"/>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rPr>
            </w:pPr>
            <w:r w:rsidRPr="00003056">
              <w:rPr>
                <w:sz w:val="20"/>
                <w:szCs w:val="20"/>
                <w:shd w:val="clear" w:color="auto" w:fill="auto"/>
                <w:lang w:val="ru-RU" w:eastAsia="ru-RU"/>
              </w:rPr>
              <w:t>692,6</w:t>
            </w:r>
          </w:p>
        </w:tc>
      </w:tr>
      <w:tr w:rsidR="00055073" w:rsidRPr="00003056" w:rsidTr="00055073">
        <w:trPr>
          <w:trHeight w:val="300"/>
        </w:trPr>
        <w:tc>
          <w:tcPr>
            <w:tcW w:w="696" w:type="dxa"/>
            <w:shd w:val="clear" w:color="auto" w:fill="auto"/>
            <w:vAlign w:val="center"/>
          </w:tcPr>
          <w:p w:rsidR="00055073" w:rsidRPr="00003056" w:rsidRDefault="00055073" w:rsidP="00003056">
            <w:pPr>
              <w:spacing w:line="240" w:lineRule="auto"/>
              <w:ind w:firstLine="0"/>
              <w:rPr>
                <w:sz w:val="20"/>
                <w:szCs w:val="20"/>
                <w:shd w:val="clear" w:color="auto" w:fill="auto"/>
                <w:lang w:val="ru-RU" w:eastAsia="ru-RU"/>
              </w:rPr>
            </w:pP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ДОХОДИ</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10 631,3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1 541,7</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978,5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870,4</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1 358,5</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1 421,4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1 152,8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957,0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573,5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1 420,1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731,6</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11 005,5</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Освітня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діяльність</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10 411,3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1 516,4</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978,5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870,4</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1 358,5</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1 421,4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1 152,8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957,0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573,5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892,7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460,3</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10 181,5</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Відшкодування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підготовку</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студентів</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9 666,3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1 511,8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977,1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869,2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938,0</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1 421,4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875,9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737,3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431,6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892,7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460,3</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9 115,3</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Відшкодування</w:t>
            </w:r>
            <w:proofErr w:type="spellEnd"/>
            <w:r w:rsidRPr="00003056">
              <w:rPr>
                <w:sz w:val="20"/>
                <w:szCs w:val="20"/>
                <w:shd w:val="clear" w:color="auto" w:fill="auto"/>
                <w:lang w:val="ru-RU" w:eastAsia="ru-RU"/>
              </w:rPr>
              <w:t xml:space="preserve"> з бюджету (ФСЗІ, ДСЗУ, </w:t>
            </w:r>
            <w:proofErr w:type="spellStart"/>
            <w:r w:rsidRPr="00003056">
              <w:rPr>
                <w:sz w:val="20"/>
                <w:szCs w:val="20"/>
                <w:shd w:val="clear" w:color="auto" w:fill="auto"/>
                <w:lang w:val="ru-RU" w:eastAsia="ru-RU"/>
              </w:rPr>
              <w:t>Місцеві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бюджети</w:t>
            </w:r>
            <w:proofErr w:type="spellEnd"/>
            <w:r w:rsidRPr="00003056">
              <w:rPr>
                <w:sz w:val="20"/>
                <w:szCs w:val="20"/>
                <w:shd w:val="clear" w:color="auto" w:fill="auto"/>
                <w:lang w:val="ru-RU" w:eastAsia="ru-RU"/>
              </w:rPr>
              <w:t>)</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710,0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420,0</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463,0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143,4</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1 026,4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Відшкодування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w:t>
            </w:r>
            <w:proofErr w:type="spellEnd"/>
            <w:r w:rsidRPr="00003056">
              <w:rPr>
                <w:sz w:val="20"/>
                <w:szCs w:val="20"/>
                <w:shd w:val="clear" w:color="auto" w:fill="auto"/>
                <w:lang w:val="ru-RU" w:eastAsia="ru-RU"/>
              </w:rPr>
              <w:t xml:space="preserve"> за </w:t>
            </w:r>
            <w:proofErr w:type="spellStart"/>
            <w:r w:rsidRPr="00003056">
              <w:rPr>
                <w:sz w:val="20"/>
                <w:szCs w:val="20"/>
                <w:shd w:val="clear" w:color="auto" w:fill="auto"/>
                <w:lang w:val="ru-RU" w:eastAsia="ru-RU"/>
              </w:rPr>
              <w:t>надання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додаткових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освітніх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3,4</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55,2</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Інвестиції</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фінансування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Наукова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діяльність</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Наукова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діяльність</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Аспірантура</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Гранти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Інші</w:t>
            </w:r>
            <w:proofErr w:type="spellEnd"/>
            <w:r w:rsidRPr="00003056">
              <w:rPr>
                <w:sz w:val="20"/>
                <w:szCs w:val="20"/>
                <w:shd w:val="clear" w:color="auto" w:fill="auto"/>
                <w:lang w:val="ru-RU" w:eastAsia="ru-RU"/>
              </w:rPr>
              <w:t xml:space="preserve"> доходи</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25,3</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270,0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213,3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132,3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124,5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808,6</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Повернення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помилково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перерахованих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коштів</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позик</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24,0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26,0</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Індексація</w:t>
            </w:r>
            <w:proofErr w:type="spellEnd"/>
            <w:r w:rsidRPr="00003056">
              <w:rPr>
                <w:sz w:val="20"/>
                <w:szCs w:val="20"/>
                <w:shd w:val="clear" w:color="auto" w:fill="auto"/>
                <w:lang w:val="ru-RU" w:eastAsia="ru-RU"/>
              </w:rPr>
              <w:t xml:space="preserve">, пеня, </w:t>
            </w:r>
            <w:proofErr w:type="spellStart"/>
            <w:r w:rsidRPr="00003056">
              <w:rPr>
                <w:sz w:val="20"/>
                <w:szCs w:val="20"/>
                <w:shd w:val="clear" w:color="auto" w:fill="auto"/>
                <w:lang w:val="ru-RU" w:eastAsia="ru-RU"/>
              </w:rPr>
              <w:t>штрафи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270,0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213,3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132,3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122,5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782,6</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w:t>
            </w:r>
          </w:p>
        </w:tc>
        <w:tc>
          <w:tcPr>
            <w:tcW w:w="2339" w:type="dxa"/>
            <w:shd w:val="clear" w:color="auto" w:fill="auto"/>
            <w:noWrap/>
            <w:vAlign w:val="bottom"/>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надходження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ВИТРАТИ</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9 453,4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788,2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657,0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609,9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1 536,0</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362,0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780,9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1 005,5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841,2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722,0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858,4</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8 161,1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Персонал ─ 0.57 (57%)</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5 378,2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472,9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461,5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554,6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962,8</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172,6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481,6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606,6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555,6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467,0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591,2</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5 326,4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Заробітна</w:t>
            </w:r>
            <w:proofErr w:type="spellEnd"/>
            <w:r w:rsidRPr="00003056">
              <w:rPr>
                <w:sz w:val="20"/>
                <w:szCs w:val="20"/>
                <w:shd w:val="clear" w:color="auto" w:fill="auto"/>
                <w:lang w:val="ru-RU" w:eastAsia="ru-RU"/>
              </w:rPr>
              <w:t xml:space="preserve"> плата </w:t>
            </w:r>
            <w:proofErr w:type="spellStart"/>
            <w:r w:rsidRPr="00003056">
              <w:rPr>
                <w:sz w:val="20"/>
                <w:szCs w:val="20"/>
                <w:shd w:val="clear" w:color="auto" w:fill="auto"/>
                <w:lang w:val="ru-RU" w:eastAsia="ru-RU"/>
              </w:rPr>
              <w:t>професорсько-викладацького</w:t>
            </w:r>
            <w:proofErr w:type="spellEnd"/>
            <w:r w:rsidRPr="00003056">
              <w:rPr>
                <w:sz w:val="20"/>
                <w:szCs w:val="20"/>
                <w:shd w:val="clear" w:color="auto" w:fill="auto"/>
                <w:lang w:val="ru-RU" w:eastAsia="ru-RU"/>
              </w:rPr>
              <w:t xml:space="preserve"> персоналу</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2 852,3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239,9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218,7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294,8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503,7</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54,3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114,6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273,3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287,3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199,0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291,1</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2 476,7</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lastRenderedPageBreak/>
              <w:t>5.2.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Заробітна</w:t>
            </w:r>
            <w:proofErr w:type="spellEnd"/>
            <w:r w:rsidRPr="00003056">
              <w:rPr>
                <w:sz w:val="20"/>
                <w:szCs w:val="20"/>
                <w:shd w:val="clear" w:color="auto" w:fill="auto"/>
                <w:lang w:val="ru-RU" w:eastAsia="ru-RU"/>
              </w:rPr>
              <w:t xml:space="preserve"> плата </w:t>
            </w:r>
            <w:proofErr w:type="spellStart"/>
            <w:r w:rsidRPr="00003056">
              <w:rPr>
                <w:sz w:val="20"/>
                <w:szCs w:val="20"/>
                <w:shd w:val="clear" w:color="auto" w:fill="auto"/>
                <w:lang w:val="ru-RU" w:eastAsia="ru-RU"/>
              </w:rPr>
              <w:t>адміністративного</w:t>
            </w:r>
            <w:proofErr w:type="spellEnd"/>
            <w:r w:rsidRPr="00003056">
              <w:rPr>
                <w:sz w:val="20"/>
                <w:szCs w:val="20"/>
                <w:shd w:val="clear" w:color="auto" w:fill="auto"/>
                <w:lang w:val="ru-RU" w:eastAsia="ru-RU"/>
              </w:rPr>
              <w:t xml:space="preserve"> персоналу</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1 498,7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187,0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167,8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164,8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280,0</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87,4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238,2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216,3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157,4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166,3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197,9</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1 863,1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витрати</w:t>
            </w:r>
            <w:proofErr w:type="spellEnd"/>
            <w:r w:rsidRPr="00003056">
              <w:rPr>
                <w:sz w:val="20"/>
                <w:szCs w:val="20"/>
                <w:shd w:val="clear" w:color="auto" w:fill="auto"/>
                <w:lang w:val="ru-RU" w:eastAsia="ru-RU"/>
              </w:rPr>
              <w:t xml:space="preserve"> на персонал (в </w:t>
            </w:r>
            <w:proofErr w:type="spellStart"/>
            <w:r w:rsidRPr="00003056">
              <w:rPr>
                <w:sz w:val="20"/>
                <w:szCs w:val="20"/>
                <w:shd w:val="clear" w:color="auto" w:fill="auto"/>
                <w:lang w:val="ru-RU" w:eastAsia="ru-RU"/>
              </w:rPr>
              <w:t>т.ч</w:t>
            </w:r>
            <w:proofErr w:type="spellEnd"/>
            <w:r w:rsidRPr="00003056">
              <w:rPr>
                <w:sz w:val="20"/>
                <w:szCs w:val="20"/>
                <w:shd w:val="clear" w:color="auto" w:fill="auto"/>
                <w:lang w:val="ru-RU" w:eastAsia="ru-RU"/>
              </w:rPr>
              <w:t xml:space="preserve">.: </w:t>
            </w:r>
            <w:r w:rsidRPr="00003056">
              <w:rPr>
                <w:i/>
                <w:iCs/>
                <w:sz w:val="20"/>
                <w:szCs w:val="20"/>
                <w:shd w:val="clear" w:color="auto" w:fill="auto"/>
                <w:lang w:val="ru-RU" w:eastAsia="ru-RU"/>
              </w:rPr>
              <w:t xml:space="preserve">договори </w:t>
            </w:r>
            <w:proofErr w:type="spellStart"/>
            <w:r w:rsidRPr="00003056">
              <w:rPr>
                <w:i/>
                <w:iCs/>
                <w:sz w:val="20"/>
                <w:szCs w:val="20"/>
                <w:shd w:val="clear" w:color="auto" w:fill="auto"/>
                <w:lang w:val="ru-RU" w:eastAsia="ru-RU"/>
              </w:rPr>
              <w:t>цивільно</w:t>
            </w:r>
            <w:proofErr w:type="spellEnd"/>
            <w:r w:rsidRPr="00003056">
              <w:rPr>
                <w:i/>
                <w:iCs/>
                <w:sz w:val="20"/>
                <w:szCs w:val="20"/>
                <w:shd w:val="clear" w:color="auto" w:fill="auto"/>
                <w:lang w:val="ru-RU" w:eastAsia="ru-RU"/>
              </w:rPr>
              <w:t>-правового-характеру</w:t>
            </w:r>
            <w:r w:rsidRPr="00003056">
              <w:rPr>
                <w:sz w:val="20"/>
                <w:szCs w:val="20"/>
                <w:shd w:val="clear" w:color="auto" w:fill="auto"/>
                <w:lang w:val="ru-RU" w:eastAsia="ru-RU"/>
              </w:rPr>
              <w:t>)</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45,6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31,0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82,9</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Нарахування</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заробітну</w:t>
            </w:r>
            <w:proofErr w:type="spellEnd"/>
            <w:r w:rsidRPr="00003056">
              <w:rPr>
                <w:sz w:val="20"/>
                <w:szCs w:val="20"/>
                <w:shd w:val="clear" w:color="auto" w:fill="auto"/>
                <w:lang w:val="ru-RU" w:eastAsia="ru-RU"/>
              </w:rPr>
              <w:t xml:space="preserve"> плату</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957,2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95,0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177,5</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83,2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114,3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110,9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70,7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100,2</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903,7</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Матеріальне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забезпечення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навчального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процесу</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251,0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23,5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27,8</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32,2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173,1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документи</w:t>
            </w:r>
            <w:proofErr w:type="spellEnd"/>
            <w:r w:rsidRPr="00003056">
              <w:rPr>
                <w:sz w:val="20"/>
                <w:szCs w:val="20"/>
                <w:shd w:val="clear" w:color="auto" w:fill="auto"/>
                <w:lang w:val="ru-RU" w:eastAsia="ru-RU"/>
              </w:rPr>
              <w:t xml:space="preserve"> про </w:t>
            </w:r>
            <w:proofErr w:type="spellStart"/>
            <w:r w:rsidRPr="00003056">
              <w:rPr>
                <w:sz w:val="20"/>
                <w:szCs w:val="20"/>
                <w:shd w:val="clear" w:color="auto" w:fill="auto"/>
                <w:lang w:val="ru-RU" w:eastAsia="ru-RU"/>
              </w:rPr>
              <w:t>освіту</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23,0</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матеріали</w:t>
            </w:r>
            <w:proofErr w:type="spellEnd"/>
            <w:r w:rsidRPr="00003056">
              <w:rPr>
                <w:sz w:val="20"/>
                <w:szCs w:val="20"/>
                <w:shd w:val="clear" w:color="auto" w:fill="auto"/>
                <w:lang w:val="ru-RU" w:eastAsia="ru-RU"/>
              </w:rPr>
              <w:t xml:space="preserve"> до </w:t>
            </w:r>
            <w:proofErr w:type="spellStart"/>
            <w:r w:rsidRPr="00003056">
              <w:rPr>
                <w:sz w:val="20"/>
                <w:szCs w:val="20"/>
                <w:shd w:val="clear" w:color="auto" w:fill="auto"/>
                <w:lang w:val="ru-RU" w:eastAsia="ru-RU"/>
              </w:rPr>
              <w:t>навчального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процесу</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канцелярські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товари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11,5</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11,3</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55,3</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витратні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матеріали</w:t>
            </w:r>
            <w:proofErr w:type="spellEnd"/>
            <w:r w:rsidRPr="00003056">
              <w:rPr>
                <w:sz w:val="20"/>
                <w:szCs w:val="20"/>
                <w:shd w:val="clear" w:color="auto" w:fill="auto"/>
                <w:lang w:val="ru-RU" w:eastAsia="ru-RU"/>
              </w:rPr>
              <w:t xml:space="preserve"> для </w:t>
            </w:r>
            <w:proofErr w:type="spellStart"/>
            <w:r w:rsidRPr="00003056">
              <w:rPr>
                <w:sz w:val="20"/>
                <w:szCs w:val="20"/>
                <w:shd w:val="clear" w:color="auto" w:fill="auto"/>
                <w:lang w:val="ru-RU" w:eastAsia="ru-RU"/>
              </w:rPr>
              <w:t>оргтехніки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6.5.</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господарські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товари</w:t>
            </w:r>
            <w:proofErr w:type="spellEnd"/>
            <w:r w:rsidRPr="00003056">
              <w:rPr>
                <w:sz w:val="20"/>
                <w:szCs w:val="20"/>
                <w:shd w:val="clear" w:color="auto" w:fill="auto"/>
                <w:lang w:val="ru-RU" w:eastAsia="ru-RU"/>
              </w:rPr>
              <w:t xml:space="preserve"> до 1,000 грн.</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6.6.</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друкована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продукція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49,8</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6.7.</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розшифрувати</w:t>
            </w:r>
            <w:proofErr w:type="spellEnd"/>
            <w:r w:rsidRPr="00003056">
              <w:rPr>
                <w:sz w:val="20"/>
                <w:szCs w:val="20"/>
                <w:shd w:val="clear" w:color="auto" w:fill="auto"/>
                <w:lang w:val="ru-RU" w:eastAsia="ru-RU"/>
              </w:rPr>
              <w:t>)</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Транспорт</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85,4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паливно-мастильні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матеріали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55,7</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обслуговування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транспортних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засобів</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страхування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3,3</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18,0</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оренда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транспортних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засобів</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Оренда</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експлуатаційні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100,2</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125,6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134,6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134,6</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269,0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134,6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134,6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43,0</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Комунальні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енергоносії</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97,4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29,3</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30,5</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29,3</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248,8</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Теплопостачання</w:t>
            </w:r>
            <w:proofErr w:type="spellEnd"/>
            <w:r w:rsidRPr="00003056">
              <w:rPr>
                <w:sz w:val="20"/>
                <w:szCs w:val="20"/>
                <w:shd w:val="clear" w:color="auto" w:fill="auto"/>
                <w:lang w:val="ru-RU" w:eastAsia="ru-RU"/>
              </w:rPr>
              <w:t xml:space="preserve"> та газ</w:t>
            </w:r>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7,7</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14,2</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80,2</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Водопостачання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0,4</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0,6</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6,7</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Електроенергія</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21,6</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16,3</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15,1</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8,9</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65,5</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комунальні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Поточний</w:t>
            </w:r>
            <w:proofErr w:type="spellEnd"/>
            <w:r w:rsidRPr="00003056">
              <w:rPr>
                <w:sz w:val="20"/>
                <w:szCs w:val="20"/>
                <w:shd w:val="clear" w:color="auto" w:fill="auto"/>
                <w:lang w:val="ru-RU" w:eastAsia="ru-RU"/>
              </w:rPr>
              <w:t xml:space="preserve"> ремонт </w:t>
            </w:r>
            <w:proofErr w:type="spellStart"/>
            <w:r w:rsidRPr="00003056">
              <w:rPr>
                <w:sz w:val="20"/>
                <w:szCs w:val="20"/>
                <w:shd w:val="clear" w:color="auto" w:fill="auto"/>
                <w:lang w:val="ru-RU" w:eastAsia="ru-RU"/>
              </w:rPr>
              <w:t>основних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засобів</w:t>
            </w:r>
            <w:proofErr w:type="spellEnd"/>
          </w:p>
        </w:tc>
        <w:tc>
          <w:tcPr>
            <w:tcW w:w="1098"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80,0</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25,9</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26,1</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52,0</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Ремонт </w:t>
            </w:r>
            <w:proofErr w:type="spellStart"/>
            <w:r w:rsidRPr="00003056">
              <w:rPr>
                <w:sz w:val="20"/>
                <w:szCs w:val="20"/>
                <w:shd w:val="clear" w:color="auto" w:fill="auto"/>
                <w:lang w:val="ru-RU" w:eastAsia="ru-RU"/>
              </w:rPr>
              <w:t>приміщення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Ремонт </w:t>
            </w:r>
            <w:proofErr w:type="spellStart"/>
            <w:r w:rsidRPr="00003056">
              <w:rPr>
                <w:sz w:val="20"/>
                <w:szCs w:val="20"/>
                <w:shd w:val="clear" w:color="auto" w:fill="auto"/>
                <w:lang w:val="ru-RU" w:eastAsia="ru-RU"/>
              </w:rPr>
              <w:t>основних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засобів</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26,1</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52,0</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lastRenderedPageBreak/>
              <w:t>10.3.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Ремонт </w:t>
            </w:r>
            <w:proofErr w:type="spellStart"/>
            <w:r w:rsidRPr="00003056">
              <w:rPr>
                <w:sz w:val="20"/>
                <w:szCs w:val="20"/>
                <w:shd w:val="clear" w:color="auto" w:fill="auto"/>
                <w:lang w:val="ru-RU" w:eastAsia="ru-RU"/>
              </w:rPr>
              <w:t>орендованих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приміщень</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Комунікаційні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6,1</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0,6</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інтернет</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0,9</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4,6</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телефонний</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зв`язок</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мобільні</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стаціонарні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номери</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0,5</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5,4</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розшифрувати</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0,3</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Послуги</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сторонніх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організацій</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322,4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52,3</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26,6</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18,7</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35,9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67,7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81,3</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351,8</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юридичні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36,0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30,0</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інформаційно-консультативні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послуги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3,8</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44,2</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ведення</w:t>
            </w:r>
            <w:proofErr w:type="spellEnd"/>
            <w:r w:rsidRPr="00003056">
              <w:rPr>
                <w:sz w:val="20"/>
                <w:szCs w:val="20"/>
                <w:shd w:val="clear" w:color="auto" w:fill="auto"/>
                <w:lang w:val="ru-RU" w:eastAsia="ru-RU"/>
              </w:rPr>
              <w:t xml:space="preserve"> сайту </w:t>
            </w:r>
            <w:proofErr w:type="spellStart"/>
            <w:r w:rsidRPr="00003056">
              <w:rPr>
                <w:sz w:val="20"/>
                <w:szCs w:val="20"/>
                <w:shd w:val="clear" w:color="auto" w:fill="auto"/>
                <w:lang w:val="ru-RU" w:eastAsia="ru-RU"/>
              </w:rPr>
              <w:t>інституту</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56,4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9,4</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5,9</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10,7</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55,4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обслуговування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комп'ют</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техніки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17,5</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4,3</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8,8</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16,3</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92,3</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12.5</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ліцензування</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акредитація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12.6</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рекламна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продукція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5,3</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17,7</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41,6</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12.7</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xml:space="preserve">реклама в </w:t>
            </w:r>
            <w:proofErr w:type="spellStart"/>
            <w:r w:rsidRPr="00003056">
              <w:rPr>
                <w:sz w:val="20"/>
                <w:szCs w:val="20"/>
                <w:shd w:val="clear" w:color="auto" w:fill="auto"/>
                <w:lang w:val="ru-RU" w:eastAsia="ru-RU"/>
              </w:rPr>
              <w:t>засобах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масової</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інформації</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12.8</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податки</w:t>
            </w:r>
            <w:proofErr w:type="spellEnd"/>
            <w:r w:rsidRPr="00003056">
              <w:rPr>
                <w:sz w:val="20"/>
                <w:szCs w:val="20"/>
                <w:shd w:val="clear" w:color="auto" w:fill="auto"/>
                <w:lang w:val="ru-RU" w:eastAsia="ru-RU"/>
              </w:rPr>
              <w:t xml:space="preserve"> і </w:t>
            </w:r>
            <w:proofErr w:type="spellStart"/>
            <w:r w:rsidRPr="00003056">
              <w:rPr>
                <w:sz w:val="20"/>
                <w:szCs w:val="20"/>
                <w:shd w:val="clear" w:color="auto" w:fill="auto"/>
                <w:lang w:val="ru-RU" w:eastAsia="ru-RU"/>
              </w:rPr>
              <w:t>бюджетні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платежі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крім</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видатків</w:t>
            </w:r>
            <w:proofErr w:type="spellEnd"/>
            <w:r w:rsidRPr="00003056">
              <w:rPr>
                <w:sz w:val="20"/>
                <w:szCs w:val="20"/>
                <w:shd w:val="clear" w:color="auto" w:fill="auto"/>
                <w:lang w:val="ru-RU" w:eastAsia="ru-RU"/>
              </w:rPr>
              <w:t xml:space="preserve"> з фонду оплати </w:t>
            </w:r>
            <w:proofErr w:type="spellStart"/>
            <w:r w:rsidRPr="00003056">
              <w:rPr>
                <w:sz w:val="20"/>
                <w:szCs w:val="20"/>
                <w:shd w:val="clear" w:color="auto" w:fill="auto"/>
                <w:lang w:val="ru-RU" w:eastAsia="ru-RU"/>
              </w:rPr>
              <w:t>праці</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26,8</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12,1</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38,9</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12.9</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розшифрувати</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0,1</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30,6</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56,4</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Видатки</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відрядження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0,4</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Видатки</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реалізацію</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регіональних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програм</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Фінансування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органів</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студентського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самоврядування</w:t>
            </w:r>
            <w:proofErr w:type="spellEnd"/>
            <w:r w:rsidRPr="00003056">
              <w:rPr>
                <w:sz w:val="20"/>
                <w:szCs w:val="20"/>
                <w:shd w:val="clear" w:color="auto" w:fill="auto"/>
                <w:lang w:val="ru-RU" w:eastAsia="ru-RU"/>
              </w:rPr>
              <w:t xml:space="preserve"> ─ 0.005 (0.5%)</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53,2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Фінансування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наукової</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діяльності</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Витрати</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наукову</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діяльність</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Відрядження</w:t>
            </w:r>
            <w:proofErr w:type="spellEnd"/>
            <w:r w:rsidRPr="00003056">
              <w:rPr>
                <w:sz w:val="20"/>
                <w:szCs w:val="20"/>
                <w:shd w:val="clear" w:color="auto" w:fill="auto"/>
                <w:lang w:val="ru-RU" w:eastAsia="ru-RU"/>
              </w:rPr>
              <w:t xml:space="preserve"> по </w:t>
            </w:r>
            <w:proofErr w:type="spellStart"/>
            <w:r w:rsidRPr="00003056">
              <w:rPr>
                <w:sz w:val="20"/>
                <w:szCs w:val="20"/>
                <w:shd w:val="clear" w:color="auto" w:fill="auto"/>
                <w:lang w:val="ru-RU" w:eastAsia="ru-RU"/>
              </w:rPr>
              <w:t>науковій</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діяльності</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16.3.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Витрати</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аспірантуру</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Придбання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предметів</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довгострокового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користування</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125,0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44,1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навчальне</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лабораторне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обладнання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lastRenderedPageBreak/>
              <w:t>17.2.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придбання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меблів</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придбання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оргтехніки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125,0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44,1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17.4.</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бібліотечні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фонди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17.5.</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придбання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приміщення</w:t>
            </w:r>
            <w:proofErr w:type="spellEnd"/>
            <w:r w:rsidRPr="00003056">
              <w:rPr>
                <w:sz w:val="20"/>
                <w:szCs w:val="20"/>
                <w:shd w:val="clear" w:color="auto" w:fill="auto"/>
                <w:lang w:val="ru-RU" w:eastAsia="ru-RU"/>
              </w:rPr>
              <w:t xml:space="preserve"> та авто</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17.6.</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інше</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розшифрувати</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Придбання</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обслуговування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програмного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забезпечення</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Фінансові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витрати</w:t>
            </w:r>
            <w:proofErr w:type="spellEnd"/>
            <w:r w:rsidRPr="00003056">
              <w:rPr>
                <w:sz w:val="20"/>
                <w:szCs w:val="20"/>
                <w:shd w:val="clear" w:color="auto" w:fill="auto"/>
                <w:lang w:val="ru-RU" w:eastAsia="ru-RU"/>
              </w:rPr>
              <w:t xml:space="preserve"> в </w:t>
            </w:r>
            <w:proofErr w:type="spellStart"/>
            <w:r w:rsidRPr="00003056">
              <w:rPr>
                <w:sz w:val="20"/>
                <w:szCs w:val="20"/>
                <w:shd w:val="clear" w:color="auto" w:fill="auto"/>
                <w:lang w:val="ru-RU" w:eastAsia="ru-RU"/>
              </w:rPr>
              <w:t>т.ч</w:t>
            </w:r>
            <w:proofErr w:type="spellEnd"/>
            <w:r w:rsidRPr="00003056">
              <w:rPr>
                <w:sz w:val="20"/>
                <w:szCs w:val="20"/>
                <w:shd w:val="clear" w:color="auto" w:fill="auto"/>
                <w:lang w:val="ru-RU" w:eastAsia="ru-RU"/>
              </w:rPr>
              <w:t>.:</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207,2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31,6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156,8</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Послуги</w:t>
            </w:r>
            <w:proofErr w:type="spellEnd"/>
            <w:r w:rsidRPr="00003056">
              <w:rPr>
                <w:sz w:val="20"/>
                <w:szCs w:val="20"/>
                <w:shd w:val="clear" w:color="auto" w:fill="auto"/>
                <w:lang w:val="ru-RU" w:eastAsia="ru-RU"/>
              </w:rPr>
              <w:t xml:space="preserve"> банку</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2,4</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2,5</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4,0</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5,3</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2,7</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24,5</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Повернення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кредитів</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відсотків</w:t>
            </w:r>
            <w:proofErr w:type="spellEnd"/>
            <w:r w:rsidRPr="00003056">
              <w:rPr>
                <w:sz w:val="20"/>
                <w:szCs w:val="20"/>
                <w:shd w:val="clear" w:color="auto" w:fill="auto"/>
                <w:lang w:val="ru-RU" w:eastAsia="ru-RU"/>
              </w:rPr>
              <w:t xml:space="preserve"> банку</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Видача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позик</w:t>
            </w:r>
            <w:proofErr w:type="spellEnd"/>
            <w:r w:rsidRPr="00003056">
              <w:rPr>
                <w:sz w:val="20"/>
                <w:szCs w:val="20"/>
                <w:shd w:val="clear" w:color="auto" w:fill="auto"/>
                <w:lang w:val="ru-RU" w:eastAsia="ru-RU"/>
              </w:rPr>
              <w:t xml:space="preserve"> та </w:t>
            </w:r>
            <w:proofErr w:type="spellStart"/>
            <w:r w:rsidRPr="00003056">
              <w:rPr>
                <w:sz w:val="20"/>
                <w:szCs w:val="20"/>
                <w:shd w:val="clear" w:color="auto" w:fill="auto"/>
                <w:lang w:val="ru-RU" w:eastAsia="ru-RU"/>
              </w:rPr>
              <w:t>повернення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помилково</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перерахованих</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коштів</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193,8</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29,4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124,0</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355,1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Інші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фінансові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витрати-повернення</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заборгованості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філіям</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28,8</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13,6</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24,7</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78,1</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20</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Сплата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внесків</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розвиток</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статутної</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діяльності</w:t>
            </w:r>
            <w:proofErr w:type="spellEnd"/>
            <w:r w:rsidRPr="00003056">
              <w:rPr>
                <w:sz w:val="20"/>
                <w:szCs w:val="20"/>
                <w:shd w:val="clear" w:color="auto" w:fill="auto"/>
                <w:lang w:val="ru-RU" w:eastAsia="ru-RU"/>
              </w:rPr>
              <w:t xml:space="preserve"> ─ 0.1 (10.0%)</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1 041,1</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125,3</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50,0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100,0</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325,3</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21</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Сплата</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внесків</w:t>
            </w:r>
            <w:proofErr w:type="spellEnd"/>
            <w:r w:rsidRPr="00003056">
              <w:rPr>
                <w:sz w:val="20"/>
                <w:szCs w:val="20"/>
                <w:shd w:val="clear" w:color="auto" w:fill="auto"/>
                <w:lang w:val="ru-RU" w:eastAsia="ru-RU"/>
              </w:rPr>
              <w:t xml:space="preserve"> до резервного фонду ─ 0.05 (5.0%)</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520,6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71,8</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41,0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112,8</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22</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Капітальні</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витрати</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23</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Витрати</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охорону</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праці</w:t>
            </w:r>
            <w:proofErr w:type="spellEnd"/>
            <w:r w:rsidRPr="00003056">
              <w:rPr>
                <w:sz w:val="20"/>
                <w:szCs w:val="20"/>
                <w:shd w:val="clear" w:color="auto" w:fill="auto"/>
                <w:lang w:val="ru-RU" w:eastAsia="ru-RU"/>
              </w:rPr>
              <w:t xml:space="preserve"> - 0.005 (0.5% ФОП)</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26,9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1 870,5</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1 446,1</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1 767,6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2 028,1</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1 850,6</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2 910,0</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3 281,9</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3 233,4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2 965,7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3 663,8</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3 537,0</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77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 </w:t>
            </w:r>
          </w:p>
        </w:tc>
      </w:tr>
      <w:tr w:rsidR="00055073" w:rsidRPr="00003056" w:rsidTr="00055073">
        <w:trPr>
          <w:trHeight w:val="300"/>
        </w:trPr>
        <w:tc>
          <w:tcPr>
            <w:tcW w:w="696" w:type="dxa"/>
            <w:shd w:val="clear" w:color="auto" w:fill="auto"/>
            <w:vAlign w:val="center"/>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х</w:t>
            </w:r>
          </w:p>
        </w:tc>
        <w:tc>
          <w:tcPr>
            <w:tcW w:w="2339" w:type="dxa"/>
            <w:shd w:val="clear" w:color="auto" w:fill="auto"/>
            <w:noWrap/>
            <w:vAlign w:val="center"/>
            <w:hideMark/>
          </w:tcPr>
          <w:p w:rsidR="00055073" w:rsidRPr="00003056" w:rsidRDefault="00055073" w:rsidP="00003056">
            <w:pPr>
              <w:spacing w:line="240" w:lineRule="auto"/>
              <w:ind w:firstLine="0"/>
              <w:rPr>
                <w:sz w:val="20"/>
                <w:szCs w:val="20"/>
                <w:shd w:val="clear" w:color="auto" w:fill="auto"/>
                <w:lang w:val="ru-RU" w:eastAsia="ru-RU"/>
              </w:rPr>
            </w:pPr>
            <w:proofErr w:type="spellStart"/>
            <w:r w:rsidRPr="00003056">
              <w:rPr>
                <w:sz w:val="20"/>
                <w:szCs w:val="20"/>
                <w:shd w:val="clear" w:color="auto" w:fill="auto"/>
                <w:lang w:val="ru-RU" w:eastAsia="ru-RU"/>
              </w:rPr>
              <w:t>Банківський</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залишок</w:t>
            </w:r>
            <w:proofErr w:type="spellEnd"/>
            <w:r w:rsidRPr="00003056">
              <w:rPr>
                <w:sz w:val="20"/>
                <w:szCs w:val="20"/>
                <w:shd w:val="clear" w:color="auto" w:fill="auto"/>
                <w:lang w:val="ru-RU" w:eastAsia="ru-RU"/>
              </w:rPr>
              <w:t xml:space="preserve"> на </w:t>
            </w:r>
            <w:proofErr w:type="spellStart"/>
            <w:r w:rsidRPr="00003056">
              <w:rPr>
                <w:sz w:val="20"/>
                <w:szCs w:val="20"/>
                <w:shd w:val="clear" w:color="auto" w:fill="auto"/>
                <w:lang w:val="ru-RU" w:eastAsia="ru-RU"/>
              </w:rPr>
              <w:t>кінець</w:t>
            </w:r>
            <w:proofErr w:type="spellEnd"/>
            <w:r w:rsidRPr="00003056">
              <w:rPr>
                <w:sz w:val="20"/>
                <w:szCs w:val="20"/>
                <w:shd w:val="clear" w:color="auto" w:fill="auto"/>
                <w:lang w:val="ru-RU" w:eastAsia="ru-RU"/>
              </w:rPr>
              <w:t xml:space="preserve"> </w:t>
            </w:r>
            <w:proofErr w:type="spellStart"/>
            <w:r w:rsidRPr="00003056">
              <w:rPr>
                <w:sz w:val="20"/>
                <w:szCs w:val="20"/>
                <w:shd w:val="clear" w:color="auto" w:fill="auto"/>
                <w:lang w:val="ru-RU" w:eastAsia="ru-RU"/>
              </w:rPr>
              <w:t>періоду</w:t>
            </w:r>
            <w:proofErr w:type="spellEnd"/>
          </w:p>
        </w:tc>
        <w:tc>
          <w:tcPr>
            <w:tcW w:w="1098"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692,6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692,6</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1 446,1</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1 767,6</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2 028,1</w:t>
            </w:r>
          </w:p>
        </w:tc>
        <w:tc>
          <w:tcPr>
            <w:tcW w:w="826"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1 850,6</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2 910,0</w:t>
            </w:r>
          </w:p>
        </w:tc>
        <w:tc>
          <w:tcPr>
            <w:tcW w:w="830"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3 281,9</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3 233,4</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2 965,7</w:t>
            </w:r>
          </w:p>
        </w:tc>
        <w:tc>
          <w:tcPr>
            <w:tcW w:w="821"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3 663,8</w:t>
            </w:r>
          </w:p>
        </w:tc>
        <w:tc>
          <w:tcPr>
            <w:tcW w:w="754" w:type="dxa"/>
            <w:shd w:val="clear" w:color="auto" w:fill="auto"/>
            <w:noWrap/>
            <w:hideMark/>
          </w:tcPr>
          <w:p w:rsidR="00055073" w:rsidRPr="00003056" w:rsidRDefault="00055073" w:rsidP="00003056">
            <w:pPr>
              <w:spacing w:line="240" w:lineRule="auto"/>
              <w:ind w:firstLine="0"/>
              <w:rPr>
                <w:sz w:val="20"/>
                <w:szCs w:val="20"/>
                <w:shd w:val="clear" w:color="auto" w:fill="auto"/>
                <w:lang w:val="ru-RU" w:eastAsia="ru-RU"/>
              </w:rPr>
            </w:pPr>
            <w:r w:rsidRPr="00003056">
              <w:rPr>
                <w:sz w:val="20"/>
                <w:szCs w:val="20"/>
                <w:shd w:val="clear" w:color="auto" w:fill="auto"/>
                <w:lang w:val="ru-RU" w:eastAsia="ru-RU"/>
              </w:rPr>
              <w:t>3 537,0</w:t>
            </w:r>
          </w:p>
        </w:tc>
        <w:tc>
          <w:tcPr>
            <w:tcW w:w="774" w:type="dxa"/>
            <w:shd w:val="clear" w:color="auto" w:fill="auto"/>
            <w:noWrap/>
            <w:hideMark/>
          </w:tcPr>
          <w:p w:rsidR="00055073" w:rsidRPr="00003056" w:rsidRDefault="00055073" w:rsidP="00003056">
            <w:pPr>
              <w:spacing w:line="240" w:lineRule="auto"/>
              <w:ind w:firstLine="0"/>
              <w:rPr>
                <w:sz w:val="20"/>
                <w:szCs w:val="20"/>
              </w:rPr>
            </w:pPr>
            <w:r w:rsidRPr="00003056">
              <w:rPr>
                <w:sz w:val="20"/>
                <w:szCs w:val="20"/>
                <w:shd w:val="clear" w:color="auto" w:fill="auto"/>
                <w:lang w:val="ru-RU" w:eastAsia="ru-RU"/>
              </w:rPr>
              <w:t> </w:t>
            </w:r>
          </w:p>
        </w:tc>
        <w:tc>
          <w:tcPr>
            <w:tcW w:w="966" w:type="dxa"/>
            <w:shd w:val="clear" w:color="auto" w:fill="auto"/>
            <w:noWrap/>
            <w:hideMark/>
          </w:tcPr>
          <w:p w:rsidR="00055073" w:rsidRPr="00003056" w:rsidRDefault="00055073" w:rsidP="00003056">
            <w:pPr>
              <w:spacing w:line="240" w:lineRule="auto"/>
              <w:ind w:firstLine="0"/>
              <w:rPr>
                <w:sz w:val="20"/>
                <w:szCs w:val="20"/>
              </w:rPr>
            </w:pPr>
            <w:r w:rsidRPr="00003056">
              <w:rPr>
                <w:sz w:val="20"/>
                <w:szCs w:val="20"/>
                <w:shd w:val="clear" w:color="auto" w:fill="auto"/>
                <w:lang w:val="ru-RU" w:eastAsia="ru-RU"/>
              </w:rPr>
              <w:t>692,6</w:t>
            </w:r>
          </w:p>
        </w:tc>
      </w:tr>
    </w:tbl>
    <w:p w:rsidR="001716DD" w:rsidRPr="00E52F31" w:rsidRDefault="001716DD" w:rsidP="005C043D">
      <w:pPr>
        <w:spacing w:line="240" w:lineRule="auto"/>
        <w:ind w:firstLine="0"/>
      </w:pPr>
    </w:p>
    <w:p w:rsidR="00055073" w:rsidRPr="00E52F31" w:rsidRDefault="00055073" w:rsidP="005C043D">
      <w:pPr>
        <w:spacing w:line="240" w:lineRule="auto"/>
        <w:ind w:firstLine="0"/>
      </w:pPr>
    </w:p>
    <w:p w:rsidR="00055073" w:rsidRPr="00E52F31" w:rsidRDefault="00055073" w:rsidP="00055073">
      <w:pPr>
        <w:pStyle w:val="2"/>
      </w:pPr>
      <w:bookmarkStart w:id="95" w:name="_Toc77343662"/>
      <w:bookmarkStart w:id="96" w:name="_Toc141891674"/>
      <w:bookmarkStart w:id="97" w:name="_Toc77950762"/>
      <w:r w:rsidRPr="00E52F31">
        <w:t>4.2. Динаміка доходів та видатків підрозділу за три роки (у розрахунку на одну одиницю контингенту)</w:t>
      </w:r>
      <w:bookmarkEnd w:id="95"/>
      <w:bookmarkEnd w:id="96"/>
    </w:p>
    <w:p w:rsidR="00055073" w:rsidRPr="00E52F31" w:rsidRDefault="00055073" w:rsidP="00055073">
      <w:pPr>
        <w:spacing w:line="240" w:lineRule="auto"/>
        <w:rPr>
          <w:highlight w:val="yellow"/>
        </w:rPr>
      </w:pPr>
    </w:p>
    <w:tbl>
      <w:tblPr>
        <w:tblW w:w="22014" w:type="dxa"/>
        <w:tblInd w:w="5" w:type="dxa"/>
        <w:tblLook w:val="04A0" w:firstRow="1" w:lastRow="0" w:firstColumn="1" w:lastColumn="0" w:noHBand="0" w:noVBand="1"/>
      </w:tblPr>
      <w:tblGrid>
        <w:gridCol w:w="222"/>
        <w:gridCol w:w="958"/>
        <w:gridCol w:w="1450"/>
        <w:gridCol w:w="958"/>
        <w:gridCol w:w="1479"/>
        <w:gridCol w:w="1234"/>
        <w:gridCol w:w="1479"/>
        <w:gridCol w:w="1120"/>
        <w:gridCol w:w="1479"/>
        <w:gridCol w:w="1120"/>
        <w:gridCol w:w="1479"/>
        <w:gridCol w:w="1120"/>
        <w:gridCol w:w="1479"/>
        <w:gridCol w:w="2170"/>
        <w:gridCol w:w="2113"/>
        <w:gridCol w:w="2154"/>
      </w:tblGrid>
      <w:tr w:rsidR="00055073" w:rsidRPr="00E52F31" w:rsidTr="00E52F31">
        <w:trPr>
          <w:gridAfter w:val="3"/>
          <w:wAfter w:w="7257" w:type="dxa"/>
          <w:trHeight w:val="567"/>
        </w:trPr>
        <w:tc>
          <w:tcPr>
            <w:tcW w:w="222" w:type="dxa"/>
            <w:tcBorders>
              <w:top w:val="nil"/>
              <w:left w:val="nil"/>
              <w:bottom w:val="nil"/>
              <w:right w:val="nil"/>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7278" w:type="dxa"/>
            <w:gridSpan w:val="6"/>
            <w:tcBorders>
              <w:top w:val="single" w:sz="4" w:space="0" w:color="auto"/>
              <w:left w:val="single" w:sz="4" w:space="0" w:color="auto"/>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proofErr w:type="spellStart"/>
            <w:r w:rsidRPr="00E52F31">
              <w:rPr>
                <w:rFonts w:eastAsia="Times New Roman"/>
                <w:b/>
                <w:bCs/>
                <w:color w:val="000000"/>
                <w:sz w:val="24"/>
                <w:szCs w:val="24"/>
                <w:shd w:val="clear" w:color="auto" w:fill="auto"/>
                <w:lang w:val="ru-RU" w:eastAsia="ru-RU"/>
              </w:rPr>
              <w:t>Динаміка</w:t>
            </w:r>
            <w:proofErr w:type="spellEnd"/>
            <w:r w:rsidRPr="00E52F31">
              <w:rPr>
                <w:rFonts w:eastAsia="Times New Roman"/>
                <w:b/>
                <w:bCs/>
                <w:color w:val="000000"/>
                <w:sz w:val="24"/>
                <w:szCs w:val="24"/>
                <w:shd w:val="clear" w:color="auto" w:fill="auto"/>
                <w:lang w:val="ru-RU" w:eastAsia="ru-RU"/>
              </w:rPr>
              <w:t xml:space="preserve"> </w:t>
            </w:r>
            <w:proofErr w:type="spellStart"/>
            <w:r w:rsidRPr="00E52F31">
              <w:rPr>
                <w:rFonts w:eastAsia="Times New Roman"/>
                <w:b/>
                <w:bCs/>
                <w:color w:val="000000"/>
                <w:sz w:val="24"/>
                <w:szCs w:val="24"/>
                <w:shd w:val="clear" w:color="auto" w:fill="auto"/>
                <w:lang w:val="ru-RU" w:eastAsia="ru-RU"/>
              </w:rPr>
              <w:t>доходів</w:t>
            </w:r>
            <w:proofErr w:type="spellEnd"/>
          </w:p>
        </w:tc>
        <w:tc>
          <w:tcPr>
            <w:tcW w:w="7257" w:type="dxa"/>
            <w:gridSpan w:val="6"/>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proofErr w:type="spellStart"/>
            <w:r w:rsidRPr="00E52F31">
              <w:rPr>
                <w:rFonts w:eastAsia="Times New Roman"/>
                <w:b/>
                <w:bCs/>
                <w:color w:val="000000"/>
                <w:sz w:val="24"/>
                <w:szCs w:val="24"/>
                <w:shd w:val="clear" w:color="auto" w:fill="auto"/>
                <w:lang w:val="ru-RU" w:eastAsia="ru-RU"/>
              </w:rPr>
              <w:t>Динаміка</w:t>
            </w:r>
            <w:proofErr w:type="spellEnd"/>
            <w:r w:rsidRPr="00E52F31">
              <w:rPr>
                <w:rFonts w:eastAsia="Times New Roman"/>
                <w:b/>
                <w:bCs/>
                <w:color w:val="000000"/>
                <w:sz w:val="24"/>
                <w:szCs w:val="24"/>
                <w:shd w:val="clear" w:color="auto" w:fill="auto"/>
                <w:lang w:val="ru-RU" w:eastAsia="ru-RU"/>
              </w:rPr>
              <w:t xml:space="preserve"> </w:t>
            </w:r>
            <w:proofErr w:type="spellStart"/>
            <w:r w:rsidRPr="00E52F31">
              <w:rPr>
                <w:rFonts w:eastAsia="Times New Roman"/>
                <w:b/>
                <w:bCs/>
                <w:color w:val="000000"/>
                <w:sz w:val="24"/>
                <w:szCs w:val="24"/>
                <w:shd w:val="clear" w:color="auto" w:fill="auto"/>
                <w:lang w:val="ru-RU" w:eastAsia="ru-RU"/>
              </w:rPr>
              <w:t>видатків</w:t>
            </w:r>
            <w:proofErr w:type="spellEnd"/>
          </w:p>
        </w:tc>
      </w:tr>
      <w:tr w:rsidR="00055073" w:rsidRPr="00E52F31" w:rsidTr="00E52F31">
        <w:trPr>
          <w:gridAfter w:val="3"/>
          <w:wAfter w:w="7257" w:type="dxa"/>
          <w:trHeight w:val="567"/>
        </w:trPr>
        <w:tc>
          <w:tcPr>
            <w:tcW w:w="222" w:type="dxa"/>
            <w:tcBorders>
              <w:top w:val="nil"/>
              <w:left w:val="nil"/>
              <w:bottom w:val="nil"/>
              <w:right w:val="nil"/>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2020-2021</w:t>
            </w:r>
          </w:p>
        </w:tc>
        <w:tc>
          <w:tcPr>
            <w:tcW w:w="2331" w:type="dxa"/>
            <w:gridSpan w:val="2"/>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2021-2022</w:t>
            </w:r>
          </w:p>
        </w:tc>
        <w:tc>
          <w:tcPr>
            <w:tcW w:w="2616" w:type="dxa"/>
            <w:gridSpan w:val="2"/>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202-2023</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2020-2021</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2021-2022</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2022-2023</w:t>
            </w:r>
          </w:p>
        </w:tc>
      </w:tr>
      <w:tr w:rsidR="00055073" w:rsidRPr="00E52F31" w:rsidTr="00E52F31">
        <w:trPr>
          <w:gridAfter w:val="3"/>
          <w:wAfter w:w="7257" w:type="dxa"/>
          <w:trHeight w:val="567"/>
        </w:trPr>
        <w:tc>
          <w:tcPr>
            <w:tcW w:w="222" w:type="dxa"/>
            <w:tcBorders>
              <w:top w:val="nil"/>
              <w:left w:val="nil"/>
              <w:bottom w:val="nil"/>
              <w:right w:val="nil"/>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когтингент</w:t>
            </w:r>
            <w:proofErr w:type="spellEnd"/>
          </w:p>
        </w:tc>
        <w:tc>
          <w:tcPr>
            <w:tcW w:w="949"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контингент</w:t>
            </w:r>
          </w:p>
        </w:tc>
        <w:tc>
          <w:tcPr>
            <w:tcW w:w="1234"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контингент</w:t>
            </w:r>
          </w:p>
        </w:tc>
      </w:tr>
      <w:tr w:rsidR="00055073" w:rsidRPr="00E52F31" w:rsidTr="00E52F31">
        <w:trPr>
          <w:gridAfter w:val="3"/>
          <w:wAfter w:w="7257" w:type="dxa"/>
          <w:trHeight w:val="567"/>
        </w:trPr>
        <w:tc>
          <w:tcPr>
            <w:tcW w:w="222" w:type="dxa"/>
            <w:tcBorders>
              <w:top w:val="nil"/>
              <w:left w:val="nil"/>
              <w:bottom w:val="nil"/>
              <w:right w:val="nil"/>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5202,7</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665</w:t>
            </w:r>
          </w:p>
        </w:tc>
        <w:tc>
          <w:tcPr>
            <w:tcW w:w="949"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4281,8</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507</w:t>
            </w:r>
          </w:p>
        </w:tc>
        <w:tc>
          <w:tcPr>
            <w:tcW w:w="1234"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10810</w:t>
            </w:r>
          </w:p>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566</w:t>
            </w:r>
          </w:p>
        </w:tc>
        <w:tc>
          <w:tcPr>
            <w:tcW w:w="1037" w:type="dxa"/>
            <w:tcBorders>
              <w:top w:val="single" w:sz="4" w:space="0" w:color="auto"/>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5334,9</w:t>
            </w:r>
          </w:p>
        </w:tc>
        <w:tc>
          <w:tcPr>
            <w:tcW w:w="1382" w:type="dxa"/>
            <w:tcBorders>
              <w:top w:val="single" w:sz="4" w:space="0" w:color="auto"/>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665</w:t>
            </w:r>
          </w:p>
        </w:tc>
        <w:tc>
          <w:tcPr>
            <w:tcW w:w="1037"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4554,4</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507</w:t>
            </w:r>
          </w:p>
        </w:tc>
        <w:tc>
          <w:tcPr>
            <w:tcW w:w="1037"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8161</w:t>
            </w:r>
          </w:p>
        </w:tc>
        <w:tc>
          <w:tcPr>
            <w:tcW w:w="1382" w:type="dxa"/>
            <w:tcBorders>
              <w:top w:val="nil"/>
              <w:left w:val="nil"/>
              <w:bottom w:val="single" w:sz="4" w:space="0" w:color="auto"/>
              <w:right w:val="single" w:sz="4" w:space="0" w:color="auto"/>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sz w:val="24"/>
                <w:szCs w:val="24"/>
                <w:shd w:val="clear" w:color="auto" w:fill="auto"/>
                <w:lang w:val="ru-RU" w:eastAsia="ru-RU"/>
              </w:rPr>
            </w:pPr>
            <w:r w:rsidRPr="00E52F31">
              <w:rPr>
                <w:rFonts w:eastAsia="Times New Roman"/>
                <w:sz w:val="24"/>
                <w:szCs w:val="24"/>
                <w:shd w:val="clear" w:color="auto" w:fill="auto"/>
                <w:lang w:val="ru-RU" w:eastAsia="ru-RU"/>
              </w:rPr>
              <w:t>566</w:t>
            </w:r>
          </w:p>
        </w:tc>
      </w:tr>
      <w:tr w:rsidR="00055073" w:rsidRPr="00E52F31" w:rsidTr="00E52F31">
        <w:trPr>
          <w:trHeight w:val="300"/>
        </w:trPr>
        <w:tc>
          <w:tcPr>
            <w:tcW w:w="222" w:type="dxa"/>
            <w:tcBorders>
              <w:top w:val="nil"/>
              <w:left w:val="nil"/>
              <w:bottom w:val="nil"/>
              <w:right w:val="nil"/>
            </w:tcBorders>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7,8</w:t>
            </w:r>
          </w:p>
        </w:tc>
        <w:tc>
          <w:tcPr>
            <w:tcW w:w="2331" w:type="dxa"/>
            <w:gridSpan w:val="2"/>
            <w:tcBorders>
              <w:top w:val="single" w:sz="4" w:space="0" w:color="auto"/>
              <w:left w:val="nil"/>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8,4</w:t>
            </w:r>
          </w:p>
        </w:tc>
        <w:tc>
          <w:tcPr>
            <w:tcW w:w="2616" w:type="dxa"/>
            <w:gridSpan w:val="2"/>
            <w:tcBorders>
              <w:top w:val="single" w:sz="4" w:space="0" w:color="auto"/>
              <w:left w:val="nil"/>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19,0</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7,07</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8,02</w:t>
            </w:r>
          </w:p>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sz w:val="24"/>
                <w:szCs w:val="24"/>
                <w:shd w:val="clear" w:color="auto" w:fill="auto"/>
                <w:lang w:val="ru-RU" w:eastAsia="ru-RU"/>
              </w:rPr>
            </w:pPr>
            <w:r w:rsidRPr="00E52F31">
              <w:rPr>
                <w:rFonts w:eastAsia="Times New Roman"/>
                <w:bCs/>
                <w:sz w:val="24"/>
                <w:szCs w:val="24"/>
                <w:shd w:val="clear" w:color="auto" w:fill="auto"/>
                <w:lang w:val="ru-RU" w:eastAsia="ru-RU"/>
              </w:rPr>
              <w:t>14,4</w:t>
            </w:r>
          </w:p>
        </w:tc>
        <w:tc>
          <w:tcPr>
            <w:tcW w:w="2419" w:type="dxa"/>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8,02</w:t>
            </w:r>
          </w:p>
        </w:tc>
        <w:tc>
          <w:tcPr>
            <w:tcW w:w="2419" w:type="dxa"/>
          </w:tcPr>
          <w:p w:rsidR="00055073" w:rsidRPr="00E52F31" w:rsidRDefault="00055073" w:rsidP="00E52F31">
            <w:pPr>
              <w:tabs>
                <w:tab w:val="clear" w:pos="300"/>
              </w:tabs>
              <w:suppressAutoHyphens w:val="0"/>
              <w:spacing w:after="160" w:line="259" w:lineRule="auto"/>
              <w:ind w:firstLine="0"/>
              <w:jc w:val="left"/>
            </w:pPr>
          </w:p>
        </w:tc>
        <w:tc>
          <w:tcPr>
            <w:tcW w:w="2419" w:type="dxa"/>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9,0</w:t>
            </w:r>
          </w:p>
        </w:tc>
      </w:tr>
    </w:tbl>
    <w:p w:rsidR="00055073" w:rsidRPr="00E52F31" w:rsidRDefault="00055073" w:rsidP="00055073">
      <w:pPr>
        <w:spacing w:line="240" w:lineRule="auto"/>
        <w:ind w:firstLine="0"/>
        <w:jc w:val="left"/>
        <w:rPr>
          <w:highlight w:val="yellow"/>
        </w:rPr>
      </w:pPr>
    </w:p>
    <w:p w:rsidR="00055073" w:rsidRPr="00E52F31" w:rsidRDefault="00055073" w:rsidP="00055073">
      <w:pPr>
        <w:pStyle w:val="2"/>
        <w:rPr>
          <w:bCs/>
        </w:rPr>
      </w:pPr>
      <w:bookmarkStart w:id="98" w:name="_Toc77343663"/>
      <w:bookmarkStart w:id="99" w:name="_Toc141891675"/>
      <w:r w:rsidRPr="00E52F31">
        <w:rPr>
          <w:bCs/>
        </w:rPr>
        <w:t xml:space="preserve">4.3. Доля </w:t>
      </w:r>
      <w:r w:rsidRPr="00E52F31">
        <w:t xml:space="preserve">ФОП </w:t>
      </w:r>
      <w:r w:rsidRPr="00E52F31">
        <w:rPr>
          <w:bCs/>
        </w:rPr>
        <w:t xml:space="preserve">від доходів та у </w:t>
      </w:r>
      <w:r w:rsidRPr="00E52F31">
        <w:t xml:space="preserve">видатках (план-факт) </w:t>
      </w:r>
      <w:r w:rsidRPr="00E52F31">
        <w:rPr>
          <w:bCs/>
        </w:rPr>
        <w:t xml:space="preserve">(середня заробітна </w:t>
      </w:r>
      <w:r w:rsidRPr="00E52F31">
        <w:t xml:space="preserve">плата ПВС, НДП та АГП </w:t>
      </w:r>
      <w:r w:rsidRPr="00E52F31">
        <w:rPr>
          <w:bCs/>
        </w:rPr>
        <w:t xml:space="preserve">та її динаміка </w:t>
      </w:r>
      <w:r w:rsidRPr="00E52F31">
        <w:t xml:space="preserve">порівняно </w:t>
      </w:r>
      <w:r w:rsidRPr="00E52F31">
        <w:rPr>
          <w:bCs/>
        </w:rPr>
        <w:t>з попереднім роком у розрізі кожної категорії)</w:t>
      </w:r>
      <w:bookmarkEnd w:id="98"/>
      <w:bookmarkEnd w:id="99"/>
    </w:p>
    <w:tbl>
      <w:tblPr>
        <w:tblpPr w:leftFromText="180" w:rightFromText="180" w:vertAnchor="text" w:horzAnchor="margin" w:tblpY="229"/>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187"/>
        <w:gridCol w:w="1298"/>
        <w:gridCol w:w="1418"/>
        <w:gridCol w:w="1188"/>
        <w:gridCol w:w="1298"/>
        <w:gridCol w:w="1583"/>
        <w:gridCol w:w="1258"/>
        <w:gridCol w:w="1396"/>
        <w:gridCol w:w="1807"/>
      </w:tblGrid>
      <w:tr w:rsidR="00055073" w:rsidRPr="00E52F31" w:rsidTr="00E52F31">
        <w:trPr>
          <w:trHeight w:val="290"/>
        </w:trPr>
        <w:tc>
          <w:tcPr>
            <w:tcW w:w="943" w:type="pct"/>
            <w:vMerge w:val="restar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val="ru-RU" w:eastAsia="ru-RU"/>
              </w:rPr>
              <w:t> </w:t>
            </w:r>
          </w:p>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r w:rsidRPr="00E52F31">
              <w:rPr>
                <w:rFonts w:eastAsia="Times New Roman"/>
                <w:color w:val="000000"/>
                <w:sz w:val="24"/>
                <w:szCs w:val="24"/>
                <w:shd w:val="clear" w:color="auto" w:fill="auto"/>
                <w:lang w:val="ru-RU" w:eastAsia="ru-RU"/>
              </w:rPr>
              <w:t> </w:t>
            </w:r>
          </w:p>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val="ru-RU" w:eastAsia="ru-RU"/>
              </w:rPr>
              <w:t> </w:t>
            </w:r>
          </w:p>
          <w:p w:rsidR="00055073" w:rsidRPr="00E52F31" w:rsidRDefault="00055073" w:rsidP="00E52F31">
            <w:pPr>
              <w:spacing w:line="240" w:lineRule="auto"/>
              <w:ind w:firstLine="0"/>
              <w:jc w:val="left"/>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val="ru-RU" w:eastAsia="ru-RU"/>
              </w:rPr>
              <w:t> </w:t>
            </w:r>
          </w:p>
        </w:tc>
        <w:tc>
          <w:tcPr>
            <w:tcW w:w="1271"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2020-2021</w:t>
            </w:r>
          </w:p>
        </w:tc>
        <w:tc>
          <w:tcPr>
            <w:tcW w:w="1329"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2021-2022</w:t>
            </w:r>
          </w:p>
        </w:tc>
        <w:tc>
          <w:tcPr>
            <w:tcW w:w="1457"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val="ru-RU" w:eastAsia="ru-RU"/>
              </w:rPr>
            </w:pPr>
            <w:r w:rsidRPr="00E52F31">
              <w:rPr>
                <w:rFonts w:eastAsia="Times New Roman"/>
                <w:b/>
                <w:bCs/>
                <w:color w:val="000000"/>
                <w:sz w:val="24"/>
                <w:szCs w:val="24"/>
                <w:shd w:val="clear" w:color="auto" w:fill="auto"/>
                <w:lang w:val="ru-RU" w:eastAsia="ru-RU"/>
              </w:rPr>
              <w:t>2022-2023</w:t>
            </w:r>
          </w:p>
        </w:tc>
      </w:tr>
      <w:tr w:rsidR="00055073" w:rsidRPr="00E52F31" w:rsidTr="00E52F31">
        <w:trPr>
          <w:trHeight w:val="290"/>
        </w:trPr>
        <w:tc>
          <w:tcPr>
            <w:tcW w:w="943" w:type="pct"/>
            <w:vMerge/>
            <w:shd w:val="clear" w:color="auto" w:fill="auto"/>
            <w:noWrap/>
            <w:hideMark/>
          </w:tcPr>
          <w:p w:rsidR="00055073" w:rsidRPr="00E52F31" w:rsidRDefault="00055073" w:rsidP="00E52F31">
            <w:pPr>
              <w:spacing w:line="240" w:lineRule="auto"/>
              <w:ind w:firstLine="0"/>
              <w:jc w:val="left"/>
              <w:rPr>
                <w:rFonts w:eastAsia="Times New Roman"/>
                <w:color w:val="000000"/>
                <w:sz w:val="24"/>
                <w:szCs w:val="24"/>
                <w:shd w:val="clear" w:color="auto" w:fill="auto"/>
                <w:lang w:val="ru-RU" w:eastAsia="ru-RU"/>
              </w:rPr>
            </w:pPr>
          </w:p>
        </w:tc>
        <w:tc>
          <w:tcPr>
            <w:tcW w:w="1271"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з-та</w:t>
            </w:r>
          </w:p>
        </w:tc>
        <w:tc>
          <w:tcPr>
            <w:tcW w:w="1329"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з-та</w:t>
            </w:r>
          </w:p>
        </w:tc>
        <w:tc>
          <w:tcPr>
            <w:tcW w:w="1457" w:type="pct"/>
            <w:gridSpan w:val="3"/>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з-та</w:t>
            </w:r>
          </w:p>
        </w:tc>
      </w:tr>
      <w:tr w:rsidR="00055073" w:rsidRPr="00E52F31" w:rsidTr="00E52F31">
        <w:trPr>
          <w:trHeight w:val="290"/>
        </w:trPr>
        <w:tc>
          <w:tcPr>
            <w:tcW w:w="943" w:type="pct"/>
            <w:vMerge/>
            <w:shd w:val="clear" w:color="auto" w:fill="auto"/>
            <w:noWrap/>
            <w:hideMark/>
          </w:tcPr>
          <w:p w:rsidR="00055073" w:rsidRPr="00E52F31" w:rsidRDefault="00055073" w:rsidP="00E52F31">
            <w:pPr>
              <w:spacing w:line="240" w:lineRule="auto"/>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ФОП-факт</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ФОП-факт</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доходи</w:t>
            </w: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proofErr w:type="spellStart"/>
            <w:r w:rsidRPr="00E52F31">
              <w:rPr>
                <w:rFonts w:eastAsia="Times New Roman"/>
                <w:b/>
                <w:color w:val="000000"/>
                <w:sz w:val="24"/>
                <w:szCs w:val="24"/>
                <w:shd w:val="clear" w:color="auto" w:fill="auto"/>
                <w:lang w:val="ru-RU" w:eastAsia="ru-RU"/>
              </w:rPr>
              <w:t>видатки</w:t>
            </w:r>
            <w:proofErr w:type="spellEnd"/>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val="ru-RU" w:eastAsia="ru-RU"/>
              </w:rPr>
            </w:pPr>
            <w:r w:rsidRPr="00E52F31">
              <w:rPr>
                <w:rFonts w:eastAsia="Times New Roman"/>
                <w:b/>
                <w:color w:val="000000"/>
                <w:sz w:val="24"/>
                <w:szCs w:val="24"/>
                <w:shd w:val="clear" w:color="auto" w:fill="auto"/>
                <w:lang w:val="ru-RU" w:eastAsia="ru-RU"/>
              </w:rPr>
              <w:t>ФОП-факт</w:t>
            </w:r>
          </w:p>
        </w:tc>
      </w:tr>
      <w:tr w:rsidR="00055073" w:rsidRPr="00E52F31" w:rsidTr="00E52F31">
        <w:trPr>
          <w:trHeight w:val="290"/>
        </w:trPr>
        <w:tc>
          <w:tcPr>
            <w:tcW w:w="943" w:type="pct"/>
            <w:vMerge/>
            <w:shd w:val="clear" w:color="auto" w:fill="auto"/>
            <w:noWrap/>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5202,7</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right"/>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5334,9</w:t>
            </w:r>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 </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4281,8</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right"/>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4554,4</w:t>
            </w:r>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 </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10810</w:t>
            </w: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right"/>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8161</w:t>
            </w:r>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 </w:t>
            </w:r>
          </w:p>
        </w:tc>
      </w:tr>
      <w:tr w:rsidR="00055073" w:rsidRPr="00E52F31" w:rsidTr="00E52F31">
        <w:trPr>
          <w:trHeight w:val="420"/>
        </w:trPr>
        <w:tc>
          <w:tcPr>
            <w:tcW w:w="943"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ПВС</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3,7</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3,6</w:t>
            </w:r>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192,7</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2,8</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2,7</w:t>
            </w:r>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121,5</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1,8</w:t>
            </w: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2,4</w:t>
            </w:r>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199,3</w:t>
            </w:r>
          </w:p>
        </w:tc>
      </w:tr>
      <w:tr w:rsidR="00055073" w:rsidRPr="00E52F31" w:rsidTr="00E52F31">
        <w:trPr>
          <w:trHeight w:val="420"/>
        </w:trPr>
        <w:tc>
          <w:tcPr>
            <w:tcW w:w="943"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НД</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0,7</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0,7</w:t>
            </w:r>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39,6</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1,3</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1,2</w:t>
            </w:r>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56,5</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0,6</w:t>
            </w: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0,8</w:t>
            </w:r>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63,6</w:t>
            </w:r>
          </w:p>
        </w:tc>
      </w:tr>
      <w:tr w:rsidR="00055073" w:rsidRPr="00E52F31" w:rsidTr="00E52F31">
        <w:trPr>
          <w:trHeight w:val="420"/>
        </w:trPr>
        <w:tc>
          <w:tcPr>
            <w:tcW w:w="943"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АГП</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1,6</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1,6</w:t>
            </w:r>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86,1</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2,8</w:t>
            </w: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2,6</w:t>
            </w:r>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118,7</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0,9</w:t>
            </w: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1,1</w:t>
            </w:r>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r w:rsidRPr="00E52F31">
              <w:rPr>
                <w:rFonts w:eastAsia="Times New Roman"/>
                <w:color w:val="000000"/>
                <w:sz w:val="24"/>
                <w:szCs w:val="24"/>
                <w:shd w:val="clear" w:color="auto" w:fill="auto"/>
                <w:lang w:val="ru-RU" w:eastAsia="ru-RU"/>
              </w:rPr>
              <w:t>93,2</w:t>
            </w:r>
          </w:p>
        </w:tc>
      </w:tr>
      <w:tr w:rsidR="00055073" w:rsidRPr="00E52F31" w:rsidTr="00E52F31">
        <w:trPr>
          <w:trHeight w:val="520"/>
        </w:trPr>
        <w:tc>
          <w:tcPr>
            <w:tcW w:w="943"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РАЗОМ</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459"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318</w:t>
            </w:r>
          </w:p>
        </w:tc>
        <w:tc>
          <w:tcPr>
            <w:tcW w:w="388"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517"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296,7</w:t>
            </w:r>
          </w:p>
        </w:tc>
        <w:tc>
          <w:tcPr>
            <w:tcW w:w="411"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456"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val="ru-RU" w:eastAsia="ru-RU"/>
              </w:rPr>
            </w:pPr>
          </w:p>
        </w:tc>
        <w:tc>
          <w:tcPr>
            <w:tcW w:w="590" w:type="pct"/>
            <w:shd w:val="clear" w:color="auto" w:fill="auto"/>
            <w:noWrap/>
            <w:hideMark/>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356,1</w:t>
            </w:r>
          </w:p>
        </w:tc>
      </w:tr>
    </w:tbl>
    <w:p w:rsidR="00055073" w:rsidRPr="00E52F31" w:rsidRDefault="00055073" w:rsidP="00055073">
      <w:pPr>
        <w:spacing w:line="240" w:lineRule="auto"/>
        <w:ind w:firstLine="0"/>
        <w:rPr>
          <w:highlight w:val="yellow"/>
        </w:rPr>
      </w:pPr>
    </w:p>
    <w:p w:rsidR="00055073" w:rsidRPr="00E52F31" w:rsidRDefault="00055073" w:rsidP="00055073">
      <w:pPr>
        <w:pStyle w:val="2"/>
        <w:rPr>
          <w:szCs w:val="24"/>
        </w:rPr>
      </w:pPr>
      <w:bookmarkStart w:id="100" w:name="_Toc77343664"/>
      <w:bookmarkStart w:id="101" w:name="_Toc141891676"/>
      <w:r w:rsidRPr="00E52F31">
        <w:rPr>
          <w:szCs w:val="24"/>
        </w:rPr>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bookmarkEnd w:id="100"/>
      <w:bookmarkEnd w:id="101"/>
    </w:p>
    <w:p w:rsidR="00055073" w:rsidRPr="00E52F31" w:rsidRDefault="00055073" w:rsidP="00055073">
      <w:pPr>
        <w:spacing w:line="240" w:lineRule="auto"/>
        <w:ind w:firstLine="680"/>
        <w:rPr>
          <w:sz w:val="24"/>
          <w:szCs w:val="24"/>
        </w:rPr>
      </w:pPr>
    </w:p>
    <w:tbl>
      <w:tblPr>
        <w:tblStyle w:val="a5"/>
        <w:tblW w:w="5000" w:type="pct"/>
        <w:tblLook w:val="04A0" w:firstRow="1" w:lastRow="0" w:firstColumn="1" w:lastColumn="0" w:noHBand="0" w:noVBand="1"/>
      </w:tblPr>
      <w:tblGrid>
        <w:gridCol w:w="1601"/>
        <w:gridCol w:w="2923"/>
        <w:gridCol w:w="1398"/>
        <w:gridCol w:w="2924"/>
        <w:gridCol w:w="1398"/>
        <w:gridCol w:w="2924"/>
        <w:gridCol w:w="1392"/>
      </w:tblGrid>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left"/>
              <w:rPr>
                <w:rFonts w:eastAsia="Times New Roman"/>
                <w:sz w:val="24"/>
                <w:szCs w:val="24"/>
                <w:shd w:val="clear" w:color="auto" w:fill="auto"/>
                <w:lang w:val="uk-UA" w:eastAsia="ru-RU"/>
              </w:rPr>
            </w:pPr>
          </w:p>
        </w:tc>
        <w:tc>
          <w:tcPr>
            <w:tcW w:w="1484" w:type="pct"/>
            <w:gridSpan w:val="2"/>
          </w:tcPr>
          <w:p w:rsidR="00055073" w:rsidRPr="00E52F31" w:rsidRDefault="00055073" w:rsidP="00E52F31">
            <w:pPr>
              <w:spacing w:line="240" w:lineRule="auto"/>
              <w:ind w:firstLine="0"/>
              <w:jc w:val="center"/>
              <w:rPr>
                <w:b/>
                <w:sz w:val="24"/>
                <w:szCs w:val="24"/>
              </w:rPr>
            </w:pPr>
            <w:r w:rsidRPr="00E52F31">
              <w:rPr>
                <w:rFonts w:eastAsia="Times New Roman"/>
                <w:b/>
                <w:bCs/>
                <w:color w:val="000000"/>
                <w:sz w:val="24"/>
                <w:szCs w:val="24"/>
                <w:shd w:val="clear" w:color="auto" w:fill="auto"/>
                <w:lang w:eastAsia="ru-RU"/>
              </w:rPr>
              <w:t>2020-2021</w:t>
            </w:r>
          </w:p>
        </w:tc>
        <w:tc>
          <w:tcPr>
            <w:tcW w:w="1484" w:type="pct"/>
            <w:gridSpan w:val="2"/>
          </w:tcPr>
          <w:p w:rsidR="00055073" w:rsidRPr="00E52F31" w:rsidRDefault="00055073" w:rsidP="00E52F31">
            <w:pPr>
              <w:spacing w:line="240" w:lineRule="auto"/>
              <w:ind w:firstLine="0"/>
              <w:jc w:val="center"/>
              <w:rPr>
                <w:b/>
                <w:sz w:val="24"/>
                <w:szCs w:val="24"/>
              </w:rPr>
            </w:pPr>
            <w:r w:rsidRPr="00E52F31">
              <w:rPr>
                <w:rFonts w:eastAsia="Times New Roman"/>
                <w:b/>
                <w:bCs/>
                <w:color w:val="000000"/>
                <w:sz w:val="24"/>
                <w:szCs w:val="24"/>
                <w:shd w:val="clear" w:color="auto" w:fill="auto"/>
                <w:lang w:eastAsia="ru-RU"/>
              </w:rPr>
              <w:t>2021-2022</w:t>
            </w:r>
          </w:p>
        </w:tc>
        <w:tc>
          <w:tcPr>
            <w:tcW w:w="1482" w:type="pct"/>
            <w:gridSpan w:val="2"/>
          </w:tcPr>
          <w:p w:rsidR="00055073" w:rsidRPr="00E52F31" w:rsidRDefault="00055073" w:rsidP="00E52F31">
            <w:pPr>
              <w:spacing w:line="240" w:lineRule="auto"/>
              <w:ind w:firstLine="0"/>
              <w:jc w:val="center"/>
              <w:rPr>
                <w:b/>
                <w:sz w:val="24"/>
                <w:szCs w:val="24"/>
              </w:rPr>
            </w:pPr>
            <w:r w:rsidRPr="00E52F31">
              <w:rPr>
                <w:b/>
                <w:sz w:val="24"/>
                <w:szCs w:val="24"/>
              </w:rPr>
              <w:t>2022-2023</w:t>
            </w:r>
          </w:p>
        </w:tc>
      </w:tr>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eastAsia="ru-RU"/>
              </w:rPr>
            </w:pP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eastAsia="ru-RU"/>
              </w:rPr>
            </w:pPr>
            <w:r w:rsidRPr="00E52F31">
              <w:rPr>
                <w:rFonts w:eastAsia="Times New Roman"/>
                <w:b/>
                <w:color w:val="000000"/>
                <w:sz w:val="24"/>
                <w:szCs w:val="24"/>
                <w:shd w:val="clear" w:color="auto" w:fill="auto"/>
                <w:lang w:eastAsia="ru-RU"/>
              </w:rPr>
              <w:t>контингент</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eastAsia="ru-RU"/>
              </w:rPr>
            </w:pP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eastAsia="ru-RU"/>
              </w:rPr>
            </w:pPr>
            <w:r w:rsidRPr="00E52F31">
              <w:rPr>
                <w:rFonts w:eastAsia="Times New Roman"/>
                <w:b/>
                <w:color w:val="000000"/>
                <w:sz w:val="24"/>
                <w:szCs w:val="24"/>
                <w:shd w:val="clear" w:color="auto" w:fill="auto"/>
                <w:lang w:eastAsia="ru-RU"/>
              </w:rPr>
              <w:t>контингент</w:t>
            </w:r>
          </w:p>
        </w:tc>
        <w:tc>
          <w:tcPr>
            <w:tcW w:w="480" w:type="pct"/>
            <w:vAlign w:val="bottom"/>
          </w:tcPr>
          <w:p w:rsidR="00055073" w:rsidRPr="00E52F31" w:rsidRDefault="00055073" w:rsidP="00E52F31">
            <w:pPr>
              <w:tabs>
                <w:tab w:val="clear" w:pos="300"/>
              </w:tabs>
              <w:suppressAutoHyphens w:val="0"/>
              <w:spacing w:line="240" w:lineRule="auto"/>
              <w:ind w:firstLine="0"/>
              <w:jc w:val="center"/>
              <w:rPr>
                <w:rFonts w:eastAsia="Times New Roman"/>
                <w:b/>
                <w:bCs/>
                <w:color w:val="000000"/>
                <w:sz w:val="24"/>
                <w:szCs w:val="24"/>
                <w:shd w:val="clear" w:color="auto" w:fill="auto"/>
                <w:lang w:eastAsia="ru-RU"/>
              </w:rPr>
            </w:pP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eastAsia="ru-RU"/>
              </w:rPr>
            </w:pPr>
            <w:r w:rsidRPr="00E52F31">
              <w:rPr>
                <w:rFonts w:eastAsia="Times New Roman"/>
                <w:b/>
                <w:color w:val="000000"/>
                <w:sz w:val="24"/>
                <w:szCs w:val="24"/>
                <w:shd w:val="clear" w:color="auto" w:fill="auto"/>
                <w:lang w:eastAsia="ru-RU"/>
              </w:rPr>
              <w:t>контингент</w:t>
            </w:r>
          </w:p>
        </w:tc>
        <w:tc>
          <w:tcPr>
            <w:tcW w:w="478" w:type="pct"/>
            <w:vAlign w:val="center"/>
          </w:tcPr>
          <w:p w:rsidR="00055073" w:rsidRPr="00E52F31" w:rsidRDefault="00055073" w:rsidP="00E52F31">
            <w:pPr>
              <w:tabs>
                <w:tab w:val="clear" w:pos="300"/>
              </w:tabs>
              <w:suppressAutoHyphens w:val="0"/>
              <w:spacing w:line="240" w:lineRule="auto"/>
              <w:ind w:firstLine="0"/>
              <w:jc w:val="center"/>
              <w:rPr>
                <w:rFonts w:eastAsia="Times New Roman"/>
                <w:b/>
                <w:color w:val="000000"/>
                <w:sz w:val="24"/>
                <w:szCs w:val="24"/>
                <w:shd w:val="clear" w:color="auto" w:fill="auto"/>
                <w:lang w:eastAsia="ru-RU"/>
              </w:rPr>
            </w:pPr>
          </w:p>
        </w:tc>
      </w:tr>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r w:rsidRPr="00E52F31">
              <w:rPr>
                <w:rFonts w:eastAsia="Times New Roman"/>
                <w:color w:val="000000"/>
                <w:sz w:val="24"/>
                <w:szCs w:val="24"/>
                <w:shd w:val="clear" w:color="auto" w:fill="auto"/>
                <w:lang w:eastAsia="ru-RU"/>
              </w:rPr>
              <w:t>665</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proofErr w:type="spellStart"/>
            <w:r w:rsidRPr="00E52F31">
              <w:rPr>
                <w:rFonts w:eastAsia="Times New Roman"/>
                <w:color w:val="000000"/>
                <w:sz w:val="24"/>
                <w:szCs w:val="24"/>
                <w:shd w:val="clear" w:color="auto" w:fill="auto"/>
                <w:lang w:eastAsia="ru-RU"/>
              </w:rPr>
              <w:t>чол</w:t>
            </w:r>
            <w:proofErr w:type="spellEnd"/>
            <w:r w:rsidRPr="00E52F31">
              <w:rPr>
                <w:rFonts w:eastAsia="Times New Roman"/>
                <w:color w:val="000000"/>
                <w:sz w:val="24"/>
                <w:szCs w:val="24"/>
                <w:shd w:val="clear" w:color="auto" w:fill="auto"/>
                <w:lang w:eastAsia="ru-RU"/>
              </w:rPr>
              <w:t>.</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r w:rsidRPr="00E52F31">
              <w:rPr>
                <w:rFonts w:eastAsia="Times New Roman"/>
                <w:color w:val="000000"/>
                <w:sz w:val="24"/>
                <w:szCs w:val="24"/>
                <w:shd w:val="clear" w:color="auto" w:fill="auto"/>
                <w:lang w:eastAsia="ru-RU"/>
              </w:rPr>
              <w:t>507</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proofErr w:type="spellStart"/>
            <w:r w:rsidRPr="00E52F31">
              <w:rPr>
                <w:rFonts w:eastAsia="Times New Roman"/>
                <w:color w:val="000000"/>
                <w:sz w:val="24"/>
                <w:szCs w:val="24"/>
                <w:shd w:val="clear" w:color="auto" w:fill="auto"/>
                <w:lang w:eastAsia="ru-RU"/>
              </w:rPr>
              <w:t>чол</w:t>
            </w:r>
            <w:proofErr w:type="spellEnd"/>
            <w:r w:rsidRPr="00E52F31">
              <w:rPr>
                <w:rFonts w:eastAsia="Times New Roman"/>
                <w:color w:val="000000"/>
                <w:sz w:val="24"/>
                <w:szCs w:val="24"/>
                <w:shd w:val="clear" w:color="auto" w:fill="auto"/>
                <w:lang w:eastAsia="ru-RU"/>
              </w:rPr>
              <w:t>.</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r w:rsidRPr="00E52F31">
              <w:rPr>
                <w:rFonts w:eastAsia="Times New Roman"/>
                <w:color w:val="000000"/>
                <w:sz w:val="24"/>
                <w:szCs w:val="24"/>
                <w:shd w:val="clear" w:color="auto" w:fill="auto"/>
                <w:lang w:eastAsia="ru-RU"/>
              </w:rPr>
              <w:t>566</w:t>
            </w:r>
          </w:p>
        </w:tc>
        <w:tc>
          <w:tcPr>
            <w:tcW w:w="478" w:type="pct"/>
            <w:vAlign w:val="center"/>
          </w:tcPr>
          <w:p w:rsidR="00055073" w:rsidRPr="00E52F31" w:rsidRDefault="00055073" w:rsidP="00E52F31">
            <w:pPr>
              <w:tabs>
                <w:tab w:val="clear" w:pos="300"/>
              </w:tabs>
              <w:suppressAutoHyphens w:val="0"/>
              <w:spacing w:line="240" w:lineRule="auto"/>
              <w:ind w:firstLine="0"/>
              <w:jc w:val="center"/>
              <w:rPr>
                <w:rFonts w:eastAsia="Times New Roman"/>
                <w:color w:val="000000"/>
                <w:sz w:val="24"/>
                <w:szCs w:val="24"/>
                <w:shd w:val="clear" w:color="auto" w:fill="auto"/>
                <w:lang w:eastAsia="ru-RU"/>
              </w:rPr>
            </w:pPr>
            <w:proofErr w:type="spellStart"/>
            <w:r w:rsidRPr="00E52F31">
              <w:rPr>
                <w:rFonts w:eastAsia="Times New Roman"/>
                <w:color w:val="000000"/>
                <w:sz w:val="24"/>
                <w:szCs w:val="24"/>
                <w:shd w:val="clear" w:color="auto" w:fill="auto"/>
                <w:lang w:eastAsia="ru-RU"/>
              </w:rPr>
              <w:t>Чол</w:t>
            </w:r>
            <w:proofErr w:type="spellEnd"/>
            <w:r w:rsidRPr="00E52F31">
              <w:rPr>
                <w:rFonts w:eastAsia="Times New Roman"/>
                <w:color w:val="000000"/>
                <w:sz w:val="24"/>
                <w:szCs w:val="24"/>
                <w:shd w:val="clear" w:color="auto" w:fill="auto"/>
                <w:lang w:eastAsia="ru-RU"/>
              </w:rPr>
              <w:t>.</w:t>
            </w:r>
          </w:p>
        </w:tc>
      </w:tr>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left"/>
              <w:rPr>
                <w:rFonts w:eastAsia="Times New Roman"/>
                <w:b/>
                <w:bCs/>
                <w:color w:val="000000"/>
                <w:sz w:val="24"/>
                <w:szCs w:val="24"/>
                <w:shd w:val="clear" w:color="auto" w:fill="auto"/>
                <w:lang w:eastAsia="ru-RU"/>
              </w:rPr>
            </w:pPr>
            <w:r w:rsidRPr="00E52F31">
              <w:rPr>
                <w:rFonts w:eastAsia="Times New Roman"/>
                <w:b/>
                <w:bCs/>
                <w:color w:val="000000"/>
                <w:sz w:val="24"/>
                <w:szCs w:val="24"/>
                <w:shd w:val="clear" w:color="auto" w:fill="auto"/>
                <w:lang w:eastAsia="ru-RU"/>
              </w:rPr>
              <w:t>ПВС</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31</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21</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23</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22</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25</w:t>
            </w:r>
          </w:p>
        </w:tc>
        <w:tc>
          <w:tcPr>
            <w:tcW w:w="478"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23</w:t>
            </w:r>
          </w:p>
        </w:tc>
      </w:tr>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left"/>
              <w:rPr>
                <w:rFonts w:eastAsia="Times New Roman"/>
                <w:b/>
                <w:bCs/>
                <w:color w:val="000000"/>
                <w:sz w:val="24"/>
                <w:szCs w:val="24"/>
                <w:shd w:val="clear" w:color="auto" w:fill="auto"/>
                <w:lang w:eastAsia="ru-RU"/>
              </w:rPr>
            </w:pPr>
            <w:r w:rsidRPr="00E52F31">
              <w:rPr>
                <w:rFonts w:eastAsia="Times New Roman"/>
                <w:b/>
                <w:bCs/>
                <w:color w:val="000000"/>
                <w:sz w:val="24"/>
                <w:szCs w:val="24"/>
                <w:shd w:val="clear" w:color="auto" w:fill="auto"/>
                <w:lang w:eastAsia="ru-RU"/>
              </w:rPr>
              <w:t>НД</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6</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111</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5</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102</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6</w:t>
            </w:r>
          </w:p>
        </w:tc>
        <w:tc>
          <w:tcPr>
            <w:tcW w:w="478"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101</w:t>
            </w:r>
          </w:p>
        </w:tc>
      </w:tr>
      <w:tr w:rsidR="00055073" w:rsidRPr="00E52F31" w:rsidTr="00E52F31">
        <w:tc>
          <w:tcPr>
            <w:tcW w:w="550" w:type="pct"/>
            <w:vAlign w:val="bottom"/>
          </w:tcPr>
          <w:p w:rsidR="00055073" w:rsidRPr="00E52F31" w:rsidRDefault="00055073" w:rsidP="00E52F31">
            <w:pPr>
              <w:tabs>
                <w:tab w:val="clear" w:pos="300"/>
              </w:tabs>
              <w:suppressAutoHyphens w:val="0"/>
              <w:spacing w:line="240" w:lineRule="auto"/>
              <w:ind w:firstLine="0"/>
              <w:jc w:val="left"/>
              <w:rPr>
                <w:rFonts w:eastAsia="Times New Roman"/>
                <w:b/>
                <w:bCs/>
                <w:color w:val="000000"/>
                <w:sz w:val="24"/>
                <w:szCs w:val="24"/>
                <w:shd w:val="clear" w:color="auto" w:fill="auto"/>
                <w:lang w:eastAsia="ru-RU"/>
              </w:rPr>
            </w:pPr>
            <w:r w:rsidRPr="00E52F31">
              <w:rPr>
                <w:rFonts w:eastAsia="Times New Roman"/>
                <w:b/>
                <w:bCs/>
                <w:color w:val="000000"/>
                <w:sz w:val="24"/>
                <w:szCs w:val="24"/>
                <w:shd w:val="clear" w:color="auto" w:fill="auto"/>
                <w:lang w:eastAsia="ru-RU"/>
              </w:rPr>
              <w:t>АГП</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9</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bCs/>
                <w:color w:val="000000"/>
                <w:sz w:val="24"/>
                <w:szCs w:val="24"/>
              </w:rPr>
              <w:t>74</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7</w:t>
            </w:r>
          </w:p>
        </w:tc>
        <w:tc>
          <w:tcPr>
            <w:tcW w:w="480"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68</w:t>
            </w:r>
          </w:p>
        </w:tc>
        <w:tc>
          <w:tcPr>
            <w:tcW w:w="1004"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9</w:t>
            </w:r>
          </w:p>
        </w:tc>
        <w:tc>
          <w:tcPr>
            <w:tcW w:w="478" w:type="pct"/>
            <w:vAlign w:val="center"/>
          </w:tcPr>
          <w:p w:rsidR="00055073" w:rsidRPr="00E52F31" w:rsidRDefault="00055073" w:rsidP="00E52F31">
            <w:pPr>
              <w:tabs>
                <w:tab w:val="clear" w:pos="300"/>
              </w:tabs>
              <w:suppressAutoHyphens w:val="0"/>
              <w:spacing w:line="240" w:lineRule="auto"/>
              <w:ind w:firstLine="0"/>
              <w:jc w:val="center"/>
              <w:rPr>
                <w:rFonts w:eastAsia="Times New Roman"/>
                <w:bCs/>
                <w:color w:val="000000"/>
                <w:sz w:val="24"/>
                <w:szCs w:val="24"/>
                <w:shd w:val="clear" w:color="auto" w:fill="auto"/>
                <w:lang w:eastAsia="ru-RU"/>
              </w:rPr>
            </w:pPr>
            <w:r w:rsidRPr="00E52F31">
              <w:rPr>
                <w:rFonts w:eastAsia="Times New Roman"/>
                <w:bCs/>
                <w:color w:val="000000"/>
                <w:sz w:val="24"/>
                <w:szCs w:val="24"/>
                <w:shd w:val="clear" w:color="auto" w:fill="auto"/>
                <w:lang w:eastAsia="ru-RU"/>
              </w:rPr>
              <w:t>65</w:t>
            </w:r>
          </w:p>
        </w:tc>
      </w:tr>
    </w:tbl>
    <w:p w:rsidR="00055073" w:rsidRPr="00E52F31" w:rsidRDefault="00055073" w:rsidP="00055073">
      <w:pPr>
        <w:spacing w:line="240" w:lineRule="auto"/>
        <w:ind w:firstLine="680"/>
        <w:rPr>
          <w:highlight w:val="yellow"/>
        </w:rPr>
      </w:pPr>
    </w:p>
    <w:p w:rsidR="00055073" w:rsidRPr="00E52F31" w:rsidRDefault="00055073" w:rsidP="00055073">
      <w:pPr>
        <w:spacing w:line="240" w:lineRule="auto"/>
        <w:ind w:firstLine="0"/>
        <w:rPr>
          <w:highlight w:val="yellow"/>
        </w:rPr>
      </w:pPr>
    </w:p>
    <w:p w:rsidR="00055073" w:rsidRPr="00E52F31" w:rsidRDefault="00055073" w:rsidP="00055073">
      <w:pPr>
        <w:spacing w:line="240" w:lineRule="auto"/>
        <w:ind w:firstLine="0"/>
        <w:rPr>
          <w:highlight w:val="yellow"/>
        </w:rPr>
      </w:pPr>
    </w:p>
    <w:p w:rsidR="00055073" w:rsidRPr="00E52F31" w:rsidRDefault="00055073" w:rsidP="00055073">
      <w:pPr>
        <w:pStyle w:val="2"/>
      </w:pPr>
      <w:bookmarkStart w:id="102" w:name="_Toc77343665"/>
      <w:bookmarkStart w:id="103" w:name="_Toc141891677"/>
      <w:r w:rsidRPr="00E52F31">
        <w:rPr>
          <w:bCs/>
          <w:iCs/>
        </w:rPr>
        <w:t xml:space="preserve">4.5. </w:t>
      </w:r>
      <w:r w:rsidRPr="00E52F31">
        <w:t xml:space="preserve">Заборгованість здобувачів освіти щодо оплати </w:t>
      </w:r>
      <w:r w:rsidRPr="00E52F31">
        <w:rPr>
          <w:bCs/>
          <w:iCs/>
        </w:rPr>
        <w:t xml:space="preserve">за </w:t>
      </w:r>
      <w:r w:rsidRPr="00E52F31">
        <w:t>надання освітніх послуг.</w:t>
      </w:r>
      <w:bookmarkEnd w:id="102"/>
      <w:bookmarkEnd w:id="103"/>
    </w:p>
    <w:p w:rsidR="00055073" w:rsidRPr="00E52F31" w:rsidRDefault="00055073" w:rsidP="00055073">
      <w:pPr>
        <w:spacing w:line="240" w:lineRule="auto"/>
        <w:ind w:firstLine="680"/>
      </w:pPr>
    </w:p>
    <w:p w:rsidR="00055073" w:rsidRPr="00E52F31" w:rsidRDefault="00055073" w:rsidP="00055073">
      <w:pPr>
        <w:suppressAutoHyphens w:val="0"/>
        <w:autoSpaceDE w:val="0"/>
        <w:autoSpaceDN w:val="0"/>
        <w:adjustRightInd w:val="0"/>
        <w:spacing w:line="240" w:lineRule="auto"/>
        <w:ind w:firstLine="709"/>
      </w:pPr>
      <w:r w:rsidRPr="00E52F31">
        <w:lastRenderedPageBreak/>
        <w:t xml:space="preserve">Станом на 01.07.2023 року заборгованість з оплати за навчання станом становить 1168,6 </w:t>
      </w:r>
      <w:proofErr w:type="spellStart"/>
      <w:r w:rsidRPr="00E52F31">
        <w:t>тис.грн</w:t>
      </w:r>
      <w:proofErr w:type="spellEnd"/>
      <w:r w:rsidRPr="00E52F31">
        <w:t>., з них борг фонду соціального захисту інвалідів –577,4тис грн., заборгованість студентів щодо  оплати за надання освітніх послуг 591,2 тис. грн.</w:t>
      </w:r>
    </w:p>
    <w:p w:rsidR="00055073" w:rsidRPr="00E52F31" w:rsidRDefault="00055073" w:rsidP="00055073">
      <w:pPr>
        <w:spacing w:line="240" w:lineRule="auto"/>
        <w:ind w:firstLine="680"/>
        <w:rPr>
          <w:highlight w:val="yellow"/>
        </w:rPr>
      </w:pPr>
    </w:p>
    <w:p w:rsidR="00055073" w:rsidRPr="00E52F31" w:rsidRDefault="00055073" w:rsidP="00055073">
      <w:pPr>
        <w:spacing w:line="240" w:lineRule="auto"/>
        <w:ind w:firstLine="680"/>
        <w:rPr>
          <w:highlight w:val="yellow"/>
        </w:rPr>
      </w:pPr>
    </w:p>
    <w:p w:rsidR="00055073" w:rsidRPr="00E52F31" w:rsidRDefault="00055073" w:rsidP="00055073">
      <w:pPr>
        <w:pStyle w:val="2"/>
      </w:pPr>
      <w:bookmarkStart w:id="104" w:name="_Toc77343666"/>
      <w:bookmarkStart w:id="105" w:name="_Toc141891678"/>
      <w:r w:rsidRPr="00E52F31">
        <w:t>4.6. Взаєморозрахунки зі сплати відсотків на розвиток статутної діяльності (у т. ч. взаєморозрахунки між ТВСП).</w:t>
      </w:r>
      <w:bookmarkEnd w:id="104"/>
      <w:bookmarkEnd w:id="105"/>
    </w:p>
    <w:p w:rsidR="00055073" w:rsidRPr="00E52F31" w:rsidRDefault="00055073" w:rsidP="00055073">
      <w:pPr>
        <w:spacing w:line="240" w:lineRule="auto"/>
      </w:pPr>
    </w:p>
    <w:tbl>
      <w:tblPr>
        <w:tblStyle w:val="a5"/>
        <w:tblW w:w="5000" w:type="pct"/>
        <w:tblLook w:val="04A0" w:firstRow="1" w:lastRow="0" w:firstColumn="1" w:lastColumn="0" w:noHBand="0" w:noVBand="1"/>
      </w:tblPr>
      <w:tblGrid>
        <w:gridCol w:w="7277"/>
        <w:gridCol w:w="7283"/>
      </w:tblGrid>
      <w:tr w:rsidR="00055073" w:rsidRPr="00E52F31" w:rsidTr="00E52F31">
        <w:tc>
          <w:tcPr>
            <w:tcW w:w="5000" w:type="pct"/>
            <w:gridSpan w:val="2"/>
          </w:tcPr>
          <w:p w:rsidR="00055073" w:rsidRPr="00E52F31" w:rsidRDefault="00055073" w:rsidP="00E52F31">
            <w:pPr>
              <w:spacing w:line="240" w:lineRule="auto"/>
              <w:ind w:firstLine="0"/>
              <w:jc w:val="center"/>
              <w:rPr>
                <w:color w:val="000000" w:themeColor="text1"/>
                <w:sz w:val="24"/>
                <w:szCs w:val="24"/>
                <w:lang w:val="en-US"/>
              </w:rPr>
            </w:pPr>
            <w:proofErr w:type="spellStart"/>
            <w:r w:rsidRPr="00E52F31">
              <w:rPr>
                <w:color w:val="000000" w:themeColor="text1"/>
                <w:sz w:val="24"/>
                <w:szCs w:val="24"/>
              </w:rPr>
              <w:t>Вінницькийсоціально-економічнийінститут</w:t>
            </w:r>
            <w:proofErr w:type="spellEnd"/>
          </w:p>
        </w:tc>
      </w:tr>
      <w:tr w:rsidR="00055073" w:rsidRPr="00E52F31" w:rsidTr="00E52F31">
        <w:tc>
          <w:tcPr>
            <w:tcW w:w="2499" w:type="pct"/>
          </w:tcPr>
          <w:p w:rsidR="00055073" w:rsidRPr="00E52F31" w:rsidRDefault="00055073" w:rsidP="00E52F31">
            <w:pPr>
              <w:spacing w:line="240" w:lineRule="auto"/>
              <w:ind w:firstLine="0"/>
              <w:rPr>
                <w:color w:val="000000" w:themeColor="text1"/>
                <w:sz w:val="24"/>
                <w:szCs w:val="24"/>
                <w:bdr w:val="none" w:sz="0" w:space="0" w:color="auto" w:frame="1"/>
              </w:rPr>
            </w:pPr>
            <w:proofErr w:type="spellStart"/>
            <w:r w:rsidRPr="00E52F31">
              <w:rPr>
                <w:color w:val="000000" w:themeColor="text1"/>
                <w:sz w:val="24"/>
                <w:szCs w:val="24"/>
                <w:bdr w:val="none" w:sz="0" w:space="0" w:color="auto" w:frame="1"/>
              </w:rPr>
              <w:t>Мелітопольський</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інститут</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екології</w:t>
            </w:r>
            <w:proofErr w:type="spellEnd"/>
            <w:r w:rsidRPr="00E52F31">
              <w:rPr>
                <w:color w:val="000000" w:themeColor="text1"/>
                <w:sz w:val="24"/>
                <w:szCs w:val="24"/>
                <w:bdr w:val="none" w:sz="0" w:space="0" w:color="auto" w:frame="1"/>
              </w:rPr>
              <w:t xml:space="preserve"> та </w:t>
            </w:r>
            <w:proofErr w:type="spellStart"/>
            <w:r w:rsidRPr="00E52F31">
              <w:rPr>
                <w:color w:val="000000" w:themeColor="text1"/>
                <w:sz w:val="24"/>
                <w:szCs w:val="24"/>
                <w:bdr w:val="none" w:sz="0" w:space="0" w:color="auto" w:frame="1"/>
              </w:rPr>
              <w:t>соціальних</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технологій</w:t>
            </w:r>
            <w:proofErr w:type="spellEnd"/>
          </w:p>
        </w:tc>
        <w:tc>
          <w:tcPr>
            <w:tcW w:w="2501" w:type="pct"/>
            <w:vAlign w:val="bottom"/>
          </w:tcPr>
          <w:p w:rsidR="00055073" w:rsidRPr="00E52F31" w:rsidRDefault="00055073" w:rsidP="00E52F31">
            <w:pPr>
              <w:tabs>
                <w:tab w:val="clear" w:pos="300"/>
              </w:tabs>
              <w:suppressAutoHyphens w:val="0"/>
              <w:spacing w:line="240" w:lineRule="auto"/>
              <w:ind w:firstLine="0"/>
              <w:jc w:val="left"/>
              <w:rPr>
                <w:rFonts w:eastAsia="Times New Roman"/>
                <w:color w:val="000000" w:themeColor="text1"/>
                <w:sz w:val="24"/>
                <w:szCs w:val="24"/>
                <w:shd w:val="clear" w:color="auto" w:fill="auto"/>
                <w:lang w:eastAsia="ru-RU"/>
              </w:rPr>
            </w:pPr>
            <w:r w:rsidRPr="00E52F31">
              <w:rPr>
                <w:rFonts w:eastAsia="Times New Roman"/>
                <w:color w:val="000000" w:themeColor="text1"/>
                <w:sz w:val="24"/>
                <w:szCs w:val="24"/>
                <w:shd w:val="clear" w:color="auto" w:fill="auto"/>
                <w:lang w:eastAsia="ru-RU"/>
              </w:rPr>
              <w:t xml:space="preserve">12,8 тис </w:t>
            </w:r>
            <w:proofErr w:type="spellStart"/>
            <w:r w:rsidRPr="00E52F31">
              <w:rPr>
                <w:rFonts w:eastAsia="Times New Roman"/>
                <w:color w:val="000000" w:themeColor="text1"/>
                <w:sz w:val="24"/>
                <w:szCs w:val="24"/>
                <w:shd w:val="clear" w:color="auto" w:fill="auto"/>
                <w:lang w:eastAsia="ru-RU"/>
              </w:rPr>
              <w:t>грн</w:t>
            </w:r>
            <w:proofErr w:type="spellEnd"/>
          </w:p>
        </w:tc>
      </w:tr>
      <w:tr w:rsidR="00055073" w:rsidRPr="00E52F31" w:rsidTr="00E52F31">
        <w:tc>
          <w:tcPr>
            <w:tcW w:w="2499" w:type="pct"/>
          </w:tcPr>
          <w:p w:rsidR="00055073" w:rsidRPr="00E52F31" w:rsidRDefault="00055073" w:rsidP="00E52F31">
            <w:pPr>
              <w:spacing w:line="240" w:lineRule="auto"/>
              <w:ind w:firstLine="0"/>
              <w:rPr>
                <w:color w:val="000000" w:themeColor="text1"/>
                <w:sz w:val="24"/>
                <w:szCs w:val="24"/>
                <w:bdr w:val="none" w:sz="0" w:space="0" w:color="auto" w:frame="1"/>
              </w:rPr>
            </w:pPr>
            <w:proofErr w:type="spellStart"/>
            <w:r w:rsidRPr="00E52F31">
              <w:rPr>
                <w:color w:val="000000" w:themeColor="text1"/>
                <w:sz w:val="24"/>
                <w:szCs w:val="24"/>
                <w:bdr w:val="none" w:sz="0" w:space="0" w:color="auto" w:frame="1"/>
              </w:rPr>
              <w:t>Миколаївський</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інститут</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розвитку</w:t>
            </w:r>
            <w:proofErr w:type="spellEnd"/>
            <w:r w:rsidRPr="00E52F31">
              <w:rPr>
                <w:color w:val="000000" w:themeColor="text1"/>
                <w:sz w:val="24"/>
                <w:szCs w:val="24"/>
                <w:bdr w:val="none" w:sz="0" w:space="0" w:color="auto" w:frame="1"/>
              </w:rPr>
              <w:t xml:space="preserve"> </w:t>
            </w:r>
            <w:proofErr w:type="spellStart"/>
            <w:r w:rsidRPr="00E52F31">
              <w:rPr>
                <w:color w:val="000000" w:themeColor="text1"/>
                <w:sz w:val="24"/>
                <w:szCs w:val="24"/>
                <w:bdr w:val="none" w:sz="0" w:space="0" w:color="auto" w:frame="1"/>
              </w:rPr>
              <w:t>людини</w:t>
            </w:r>
            <w:proofErr w:type="spellEnd"/>
          </w:p>
        </w:tc>
        <w:tc>
          <w:tcPr>
            <w:tcW w:w="2501" w:type="pct"/>
            <w:vAlign w:val="bottom"/>
          </w:tcPr>
          <w:p w:rsidR="00055073" w:rsidRPr="00E52F31" w:rsidRDefault="00055073" w:rsidP="00E52F31">
            <w:pPr>
              <w:tabs>
                <w:tab w:val="clear" w:pos="300"/>
              </w:tabs>
              <w:suppressAutoHyphens w:val="0"/>
              <w:spacing w:line="240" w:lineRule="auto"/>
              <w:ind w:firstLine="0"/>
              <w:jc w:val="left"/>
              <w:rPr>
                <w:rFonts w:eastAsia="Times New Roman"/>
                <w:color w:val="000000" w:themeColor="text1"/>
                <w:sz w:val="24"/>
                <w:szCs w:val="24"/>
                <w:shd w:val="clear" w:color="auto" w:fill="auto"/>
                <w:lang w:eastAsia="ru-RU"/>
              </w:rPr>
            </w:pPr>
            <w:r w:rsidRPr="00E52F31">
              <w:rPr>
                <w:rFonts w:eastAsia="Times New Roman"/>
                <w:color w:val="000000" w:themeColor="text1"/>
                <w:sz w:val="24"/>
                <w:szCs w:val="24"/>
                <w:shd w:val="clear" w:color="auto" w:fill="auto"/>
                <w:lang w:eastAsia="ru-RU"/>
              </w:rPr>
              <w:t>139, 0 тис. грн..</w:t>
            </w:r>
          </w:p>
        </w:tc>
      </w:tr>
      <w:tr w:rsidR="00055073" w:rsidRPr="00E52F31" w:rsidTr="00E52F31">
        <w:tc>
          <w:tcPr>
            <w:tcW w:w="2499" w:type="pct"/>
          </w:tcPr>
          <w:p w:rsidR="00055073" w:rsidRPr="00E52F31" w:rsidRDefault="00055073" w:rsidP="00E52F31">
            <w:pPr>
              <w:spacing w:line="240" w:lineRule="auto"/>
              <w:ind w:firstLine="0"/>
              <w:rPr>
                <w:color w:val="000000" w:themeColor="text1"/>
                <w:sz w:val="24"/>
                <w:szCs w:val="24"/>
              </w:rPr>
            </w:pPr>
            <w:proofErr w:type="spellStart"/>
            <w:r w:rsidRPr="00E52F31">
              <w:rPr>
                <w:rFonts w:eastAsia="Times New Roman"/>
                <w:bCs/>
                <w:color w:val="000000" w:themeColor="text1"/>
                <w:sz w:val="24"/>
                <w:szCs w:val="24"/>
                <w:shd w:val="clear" w:color="auto" w:fill="auto"/>
                <w:lang w:eastAsia="ru-RU"/>
              </w:rPr>
              <w:t>Карпатськийінститутпідприємництва</w:t>
            </w:r>
            <w:proofErr w:type="spellEnd"/>
          </w:p>
        </w:tc>
        <w:tc>
          <w:tcPr>
            <w:tcW w:w="2501" w:type="pct"/>
            <w:vAlign w:val="bottom"/>
          </w:tcPr>
          <w:p w:rsidR="00055073" w:rsidRPr="00E52F31" w:rsidRDefault="00055073" w:rsidP="00E52F31">
            <w:pPr>
              <w:tabs>
                <w:tab w:val="clear" w:pos="300"/>
              </w:tabs>
              <w:suppressAutoHyphens w:val="0"/>
              <w:spacing w:line="240" w:lineRule="auto"/>
              <w:ind w:firstLine="0"/>
              <w:jc w:val="left"/>
              <w:rPr>
                <w:rFonts w:eastAsia="Times New Roman"/>
                <w:color w:val="000000" w:themeColor="text1"/>
                <w:sz w:val="24"/>
                <w:szCs w:val="24"/>
                <w:shd w:val="clear" w:color="auto" w:fill="auto"/>
                <w:lang w:eastAsia="ru-RU"/>
              </w:rPr>
            </w:pPr>
            <w:r w:rsidRPr="00E52F31">
              <w:rPr>
                <w:rFonts w:eastAsia="Times New Roman"/>
                <w:color w:val="000000" w:themeColor="text1"/>
                <w:sz w:val="24"/>
                <w:szCs w:val="24"/>
                <w:shd w:val="clear" w:color="auto" w:fill="auto"/>
                <w:lang w:eastAsia="ru-RU"/>
              </w:rPr>
              <w:t xml:space="preserve">100,0 тис </w:t>
            </w:r>
            <w:proofErr w:type="spellStart"/>
            <w:r w:rsidRPr="00E52F31">
              <w:rPr>
                <w:rFonts w:eastAsia="Times New Roman"/>
                <w:color w:val="000000" w:themeColor="text1"/>
                <w:sz w:val="24"/>
                <w:szCs w:val="24"/>
                <w:shd w:val="clear" w:color="auto" w:fill="auto"/>
                <w:lang w:eastAsia="ru-RU"/>
              </w:rPr>
              <w:t>грн</w:t>
            </w:r>
            <w:proofErr w:type="spellEnd"/>
          </w:p>
        </w:tc>
      </w:tr>
    </w:tbl>
    <w:p w:rsidR="00055073" w:rsidRPr="00E52F31" w:rsidRDefault="00055073" w:rsidP="00055073">
      <w:pPr>
        <w:spacing w:line="240" w:lineRule="auto"/>
        <w:rPr>
          <w:highlight w:val="yellow"/>
        </w:rPr>
      </w:pPr>
    </w:p>
    <w:p w:rsidR="00055073" w:rsidRPr="00E52F31" w:rsidRDefault="00055073" w:rsidP="00055073">
      <w:pPr>
        <w:spacing w:line="240" w:lineRule="auto"/>
        <w:ind w:firstLine="680"/>
        <w:rPr>
          <w:highlight w:val="yellow"/>
        </w:rPr>
      </w:pPr>
    </w:p>
    <w:p w:rsidR="00055073" w:rsidRPr="00E52F31" w:rsidRDefault="00055073" w:rsidP="00055073">
      <w:pPr>
        <w:pStyle w:val="2"/>
      </w:pPr>
      <w:bookmarkStart w:id="106" w:name="_Toc77343667"/>
      <w:bookmarkStart w:id="107" w:name="_Toc141891679"/>
      <w:r w:rsidRPr="00E52F31">
        <w:t>4.7. Дебіторська заборгованість, у т. ч. Фонду соціального захисту інвалідів; кредиторська заборгованість.</w:t>
      </w:r>
      <w:bookmarkEnd w:id="106"/>
      <w:bookmarkEnd w:id="107"/>
    </w:p>
    <w:p w:rsidR="00055073" w:rsidRPr="00E52F31" w:rsidRDefault="00055073" w:rsidP="00055073">
      <w:pPr>
        <w:spacing w:line="240" w:lineRule="auto"/>
        <w:ind w:firstLine="6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5"/>
        <w:gridCol w:w="6415"/>
      </w:tblGrid>
      <w:tr w:rsidR="00055073" w:rsidRPr="00E52F31" w:rsidTr="00E52F31">
        <w:trPr>
          <w:trHeight w:val="370"/>
        </w:trPr>
        <w:tc>
          <w:tcPr>
            <w:tcW w:w="2797"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proofErr w:type="spellStart"/>
            <w:r w:rsidRPr="00E52F31">
              <w:rPr>
                <w:rFonts w:eastAsia="Times New Roman"/>
                <w:bCs/>
                <w:color w:val="000000"/>
                <w:sz w:val="24"/>
                <w:szCs w:val="24"/>
                <w:shd w:val="clear" w:color="auto" w:fill="auto"/>
                <w:lang w:val="ru-RU" w:eastAsia="ru-RU"/>
              </w:rPr>
              <w:t>Кредиторськазаборгованість</w:t>
            </w:r>
            <w:proofErr w:type="spellEnd"/>
          </w:p>
        </w:tc>
        <w:tc>
          <w:tcPr>
            <w:tcW w:w="2203"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sz w:val="24"/>
                <w:szCs w:val="24"/>
                <w:shd w:val="clear" w:color="auto" w:fill="auto"/>
                <w:lang w:val="ru-RU" w:eastAsia="ru-RU"/>
              </w:rPr>
            </w:pPr>
          </w:p>
        </w:tc>
      </w:tr>
      <w:tr w:rsidR="00055073" w:rsidRPr="00E52F31" w:rsidTr="00E52F31">
        <w:trPr>
          <w:trHeight w:val="370"/>
        </w:trPr>
        <w:tc>
          <w:tcPr>
            <w:tcW w:w="2797"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 xml:space="preserve">борг </w:t>
            </w:r>
            <w:proofErr w:type="spellStart"/>
            <w:r w:rsidRPr="00E52F31">
              <w:rPr>
                <w:rFonts w:eastAsia="Times New Roman"/>
                <w:bCs/>
                <w:color w:val="000000"/>
                <w:sz w:val="24"/>
                <w:szCs w:val="24"/>
                <w:shd w:val="clear" w:color="auto" w:fill="auto"/>
                <w:lang w:val="ru-RU" w:eastAsia="ru-RU"/>
              </w:rPr>
              <w:t>здобувачів</w:t>
            </w:r>
            <w:proofErr w:type="spellEnd"/>
          </w:p>
        </w:tc>
        <w:tc>
          <w:tcPr>
            <w:tcW w:w="2203" w:type="pct"/>
            <w:shd w:val="clear" w:color="auto" w:fill="auto"/>
            <w:vAlign w:val="bottom"/>
          </w:tcPr>
          <w:p w:rsidR="00055073" w:rsidRPr="00E52F31" w:rsidRDefault="00055073" w:rsidP="00E52F31">
            <w:pPr>
              <w:tabs>
                <w:tab w:val="clear" w:pos="300"/>
              </w:tabs>
              <w:suppressAutoHyphens w:val="0"/>
              <w:spacing w:line="240" w:lineRule="auto"/>
              <w:ind w:firstLine="0"/>
              <w:jc w:val="left"/>
              <w:rPr>
                <w:rFonts w:eastAsia="Times New Roman"/>
                <w:bCs/>
                <w:sz w:val="24"/>
                <w:szCs w:val="24"/>
                <w:shd w:val="clear" w:color="auto" w:fill="auto"/>
                <w:lang w:val="ru-RU" w:eastAsia="ru-RU"/>
              </w:rPr>
            </w:pPr>
            <w:r w:rsidRPr="00E52F31">
              <w:rPr>
                <w:rFonts w:eastAsia="Times New Roman"/>
                <w:bCs/>
                <w:sz w:val="24"/>
                <w:szCs w:val="24"/>
                <w:shd w:val="clear" w:color="auto" w:fill="auto"/>
                <w:lang w:val="ru-RU" w:eastAsia="ru-RU"/>
              </w:rPr>
              <w:t>577,4 тис грн.</w:t>
            </w:r>
          </w:p>
        </w:tc>
      </w:tr>
      <w:tr w:rsidR="00055073" w:rsidRPr="00E52F31" w:rsidTr="00E52F31">
        <w:trPr>
          <w:trHeight w:val="370"/>
        </w:trPr>
        <w:tc>
          <w:tcPr>
            <w:tcW w:w="2797"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 xml:space="preserve">ФСЗІ </w:t>
            </w:r>
          </w:p>
        </w:tc>
        <w:tc>
          <w:tcPr>
            <w:tcW w:w="2203" w:type="pct"/>
            <w:shd w:val="clear" w:color="auto" w:fill="auto"/>
            <w:noWrap/>
            <w:vAlign w:val="bottom"/>
            <w:hideMark/>
          </w:tcPr>
          <w:p w:rsidR="00055073" w:rsidRPr="00E52F31" w:rsidRDefault="00055073" w:rsidP="00E52F31">
            <w:pPr>
              <w:tabs>
                <w:tab w:val="clear" w:pos="300"/>
              </w:tabs>
              <w:suppressAutoHyphens w:val="0"/>
              <w:spacing w:line="240" w:lineRule="auto"/>
              <w:ind w:firstLine="0"/>
              <w:rPr>
                <w:rFonts w:eastAsia="Times New Roman"/>
                <w:bCs/>
                <w:sz w:val="24"/>
                <w:szCs w:val="24"/>
                <w:shd w:val="clear" w:color="auto" w:fill="auto"/>
                <w:lang w:val="ru-RU" w:eastAsia="ru-RU"/>
              </w:rPr>
            </w:pPr>
            <w:r w:rsidRPr="00E52F31">
              <w:rPr>
                <w:rFonts w:eastAsia="Times New Roman"/>
                <w:bCs/>
                <w:sz w:val="24"/>
                <w:szCs w:val="24"/>
                <w:shd w:val="clear" w:color="auto" w:fill="auto"/>
                <w:lang w:val="ru-RU" w:eastAsia="ru-RU"/>
              </w:rPr>
              <w:t xml:space="preserve">591,2 тис </w:t>
            </w:r>
            <w:proofErr w:type="spellStart"/>
            <w:r w:rsidRPr="00E52F31">
              <w:rPr>
                <w:rFonts w:eastAsia="Times New Roman"/>
                <w:bCs/>
                <w:sz w:val="24"/>
                <w:szCs w:val="24"/>
                <w:shd w:val="clear" w:color="auto" w:fill="auto"/>
                <w:lang w:val="ru-RU" w:eastAsia="ru-RU"/>
              </w:rPr>
              <w:t>грн</w:t>
            </w:r>
            <w:proofErr w:type="spellEnd"/>
          </w:p>
        </w:tc>
      </w:tr>
      <w:tr w:rsidR="00055073" w:rsidRPr="00E52F31" w:rsidTr="00E52F31">
        <w:trPr>
          <w:trHeight w:val="370"/>
        </w:trPr>
        <w:tc>
          <w:tcPr>
            <w:tcW w:w="2797"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proofErr w:type="spellStart"/>
            <w:r w:rsidRPr="00E52F31">
              <w:rPr>
                <w:rFonts w:eastAsia="Times New Roman"/>
                <w:bCs/>
                <w:color w:val="000000"/>
                <w:sz w:val="24"/>
                <w:szCs w:val="24"/>
                <w:shd w:val="clear" w:color="auto" w:fill="auto"/>
                <w:lang w:val="ru-RU" w:eastAsia="ru-RU"/>
              </w:rPr>
              <w:t>Дебіторськазаборгованість</w:t>
            </w:r>
            <w:proofErr w:type="spellEnd"/>
          </w:p>
        </w:tc>
        <w:tc>
          <w:tcPr>
            <w:tcW w:w="2203" w:type="pct"/>
            <w:shd w:val="clear" w:color="000000" w:fill="FFFFFF"/>
            <w:noWrap/>
            <w:vAlign w:val="bottom"/>
            <w:hideMark/>
          </w:tcPr>
          <w:p w:rsidR="00055073" w:rsidRPr="00E52F31" w:rsidRDefault="00055073" w:rsidP="00E52F31">
            <w:pPr>
              <w:tabs>
                <w:tab w:val="clear" w:pos="300"/>
              </w:tabs>
              <w:suppressAutoHyphens w:val="0"/>
              <w:spacing w:line="240" w:lineRule="auto"/>
              <w:ind w:firstLine="0"/>
              <w:rPr>
                <w:rFonts w:eastAsia="Times New Roman"/>
                <w:bCs/>
                <w:color w:val="000000"/>
                <w:sz w:val="24"/>
                <w:szCs w:val="24"/>
                <w:shd w:val="clear" w:color="auto" w:fill="auto"/>
                <w:lang w:val="ru-RU" w:eastAsia="ru-RU"/>
              </w:rPr>
            </w:pPr>
          </w:p>
        </w:tc>
      </w:tr>
      <w:tr w:rsidR="00055073" w:rsidRPr="00E52F31" w:rsidTr="00E52F31">
        <w:trPr>
          <w:trHeight w:val="370"/>
        </w:trPr>
        <w:tc>
          <w:tcPr>
            <w:tcW w:w="2797" w:type="pct"/>
            <w:shd w:val="clear" w:color="auto" w:fill="auto"/>
            <w:noWrap/>
            <w:vAlign w:val="bottom"/>
            <w:hideMark/>
          </w:tcPr>
          <w:p w:rsidR="00055073" w:rsidRPr="00E52F31" w:rsidRDefault="00055073" w:rsidP="00E52F31">
            <w:pPr>
              <w:tabs>
                <w:tab w:val="clear" w:pos="300"/>
              </w:tabs>
              <w:suppressAutoHyphens w:val="0"/>
              <w:spacing w:line="240" w:lineRule="auto"/>
              <w:ind w:firstLine="0"/>
              <w:jc w:val="left"/>
              <w:rPr>
                <w:rFonts w:eastAsia="Times New Roman"/>
                <w:bCs/>
                <w:color w:val="000000"/>
                <w:sz w:val="24"/>
                <w:szCs w:val="24"/>
                <w:shd w:val="clear" w:color="auto" w:fill="auto"/>
                <w:lang w:val="ru-RU" w:eastAsia="ru-RU"/>
              </w:rPr>
            </w:pPr>
            <w:proofErr w:type="spellStart"/>
            <w:r w:rsidRPr="00E52F31">
              <w:rPr>
                <w:rFonts w:eastAsia="Times New Roman"/>
                <w:bCs/>
                <w:color w:val="000000"/>
                <w:sz w:val="24"/>
                <w:szCs w:val="24"/>
                <w:shd w:val="clear" w:color="auto" w:fill="auto"/>
                <w:lang w:val="ru-RU" w:eastAsia="ru-RU"/>
              </w:rPr>
              <w:t>Кредиторськазаборгованість</w:t>
            </w:r>
            <w:proofErr w:type="spellEnd"/>
          </w:p>
        </w:tc>
        <w:tc>
          <w:tcPr>
            <w:tcW w:w="2203" w:type="pct"/>
            <w:shd w:val="clear" w:color="auto" w:fill="auto"/>
            <w:noWrap/>
            <w:vAlign w:val="bottom"/>
            <w:hideMark/>
          </w:tcPr>
          <w:p w:rsidR="00055073" w:rsidRPr="00E52F31" w:rsidRDefault="00055073" w:rsidP="00E52F31">
            <w:pPr>
              <w:tabs>
                <w:tab w:val="clear" w:pos="300"/>
              </w:tabs>
              <w:suppressAutoHyphens w:val="0"/>
              <w:spacing w:line="240" w:lineRule="auto"/>
              <w:ind w:firstLine="0"/>
              <w:rPr>
                <w:rFonts w:eastAsia="Times New Roman"/>
                <w:bCs/>
                <w:color w:val="000000"/>
                <w:sz w:val="24"/>
                <w:szCs w:val="24"/>
                <w:shd w:val="clear" w:color="auto" w:fill="auto"/>
                <w:lang w:val="ru-RU" w:eastAsia="ru-RU"/>
              </w:rPr>
            </w:pPr>
            <w:r w:rsidRPr="00E52F31">
              <w:rPr>
                <w:rFonts w:eastAsia="Times New Roman"/>
                <w:bCs/>
                <w:color w:val="000000"/>
                <w:sz w:val="24"/>
                <w:szCs w:val="24"/>
                <w:shd w:val="clear" w:color="auto" w:fill="auto"/>
                <w:lang w:val="ru-RU" w:eastAsia="ru-RU"/>
              </w:rPr>
              <w:t xml:space="preserve">251,8 тис </w:t>
            </w:r>
            <w:proofErr w:type="spellStart"/>
            <w:r w:rsidRPr="00E52F31">
              <w:rPr>
                <w:rFonts w:eastAsia="Times New Roman"/>
                <w:bCs/>
                <w:color w:val="000000"/>
                <w:sz w:val="24"/>
                <w:szCs w:val="24"/>
                <w:shd w:val="clear" w:color="auto" w:fill="auto"/>
                <w:lang w:val="ru-RU" w:eastAsia="ru-RU"/>
              </w:rPr>
              <w:t>грн</w:t>
            </w:r>
            <w:proofErr w:type="spellEnd"/>
          </w:p>
        </w:tc>
      </w:tr>
    </w:tbl>
    <w:p w:rsidR="00055073" w:rsidRPr="00E52F31" w:rsidRDefault="00055073" w:rsidP="00055073">
      <w:pPr>
        <w:tabs>
          <w:tab w:val="clear" w:pos="300"/>
        </w:tabs>
        <w:suppressAutoHyphens w:val="0"/>
        <w:spacing w:line="240" w:lineRule="auto"/>
        <w:ind w:firstLine="0"/>
        <w:jc w:val="left"/>
        <w:sectPr w:rsidR="00055073" w:rsidRPr="00E52F31" w:rsidSect="00E52F31">
          <w:pgSz w:w="16838" w:h="11906" w:orient="landscape"/>
          <w:pgMar w:top="568" w:right="1134" w:bottom="284" w:left="1134" w:header="708" w:footer="708" w:gutter="0"/>
          <w:cols w:space="708"/>
          <w:docGrid w:linePitch="381"/>
        </w:sectPr>
      </w:pPr>
      <w:r w:rsidRPr="00E52F31">
        <w:br w:type="page"/>
      </w:r>
    </w:p>
    <w:p w:rsidR="001716DD" w:rsidRPr="00E52F31" w:rsidRDefault="001716DD" w:rsidP="001A2E27">
      <w:pPr>
        <w:pStyle w:val="1"/>
      </w:pPr>
      <w:bookmarkStart w:id="108" w:name="_Toc141891680"/>
      <w:r w:rsidRPr="00E52F31">
        <w:lastRenderedPageBreak/>
        <w:t>5. МАТЕРІАЛЬНО-ТЕХНІЧНЕ ЗАБЕЗПЕЧЕННЯ</w:t>
      </w:r>
      <w:bookmarkStart w:id="109" w:name="_Toc77950763"/>
      <w:bookmarkEnd w:id="97"/>
      <w:r w:rsidR="007E6AAC">
        <w:t xml:space="preserve"> </w:t>
      </w:r>
      <w:r w:rsidRPr="00E52F31">
        <w:t>НАВЧАЛЬНОГО ПРОЦЕСУ</w:t>
      </w:r>
      <w:bookmarkEnd w:id="108"/>
      <w:bookmarkEnd w:id="109"/>
    </w:p>
    <w:p w:rsidR="001716DD" w:rsidRPr="00E52F31" w:rsidRDefault="001716DD" w:rsidP="001A2E27">
      <w:pPr>
        <w:spacing w:line="240" w:lineRule="auto"/>
        <w:ind w:firstLine="680"/>
      </w:pPr>
    </w:p>
    <w:p w:rsidR="001716DD" w:rsidRPr="00E52F31" w:rsidRDefault="001716DD" w:rsidP="001A2E27">
      <w:pPr>
        <w:widowControl w:val="0"/>
        <w:spacing w:line="240" w:lineRule="auto"/>
        <w:ind w:firstLine="680"/>
        <w:rPr>
          <w:rFonts w:eastAsia="Courier New"/>
          <w:color w:val="000000"/>
          <w:lang w:eastAsia="uk-UA"/>
        </w:rPr>
      </w:pPr>
    </w:p>
    <w:p w:rsidR="007E6AAC" w:rsidRPr="007E6AAC" w:rsidRDefault="007E6AAC" w:rsidP="001A2E27">
      <w:pPr>
        <w:pStyle w:val="2"/>
      </w:pPr>
      <w:bookmarkStart w:id="110" w:name="_Toc141891681"/>
      <w:r w:rsidRPr="007E6AAC">
        <w:t>5.1. Доступність до навчальних приміщень осіб з особливими потреба</w:t>
      </w:r>
      <w:r>
        <w:t>ми</w:t>
      </w:r>
      <w:bookmarkEnd w:id="110"/>
    </w:p>
    <w:p w:rsidR="0091668B" w:rsidRDefault="001716DD" w:rsidP="0091668B">
      <w:pPr>
        <w:suppressAutoHyphens w:val="0"/>
        <w:autoSpaceDE w:val="0"/>
        <w:autoSpaceDN w:val="0"/>
        <w:adjustRightInd w:val="0"/>
        <w:spacing w:line="240" w:lineRule="auto"/>
        <w:ind w:firstLine="709"/>
        <w:rPr>
          <w:bCs/>
          <w:lang w:eastAsia="uk-UA"/>
        </w:rPr>
      </w:pPr>
      <w:r w:rsidRPr="007E6AAC">
        <w:rPr>
          <w:bCs/>
          <w:lang w:eastAsia="uk-UA"/>
        </w:rPr>
        <w:t xml:space="preserve">У 2022-2023 </w:t>
      </w:r>
      <w:proofErr w:type="spellStart"/>
      <w:r w:rsidRPr="007E6AAC">
        <w:rPr>
          <w:bCs/>
          <w:lang w:eastAsia="uk-UA"/>
        </w:rPr>
        <w:t>н.р</w:t>
      </w:r>
      <w:proofErr w:type="spellEnd"/>
      <w:r w:rsidRPr="007E6AAC">
        <w:rPr>
          <w:bCs/>
          <w:lang w:eastAsia="uk-UA"/>
        </w:rPr>
        <w:t xml:space="preserve">. навчання здобувачів Вінницького соціально-економічного інституту  здійснювалося в адміністративному корпусі за </w:t>
      </w:r>
      <w:proofErr w:type="spellStart"/>
      <w:r w:rsidRPr="007E6AAC">
        <w:rPr>
          <w:bCs/>
          <w:lang w:eastAsia="uk-UA"/>
        </w:rPr>
        <w:t>адресою</w:t>
      </w:r>
      <w:proofErr w:type="spellEnd"/>
      <w:r w:rsidRPr="007E6AAC">
        <w:rPr>
          <w:bCs/>
          <w:lang w:eastAsia="uk-UA"/>
        </w:rPr>
        <w:t xml:space="preserve"> Хмельницьке шосе, 23а на підставі договору оренди. </w:t>
      </w:r>
      <w:r w:rsidR="0091668B" w:rsidRPr="007E6AAC">
        <w:rPr>
          <w:bCs/>
          <w:lang w:eastAsia="uk-UA"/>
        </w:rPr>
        <w:t>Приміщення є доступними для студентів з інвалідністю, про що є відповідні документи (довідка про архітектурну доступність).</w:t>
      </w:r>
    </w:p>
    <w:p w:rsidR="0091668B" w:rsidRPr="007E6AAC" w:rsidRDefault="0091668B" w:rsidP="001A2E27">
      <w:pPr>
        <w:suppressAutoHyphens w:val="0"/>
        <w:autoSpaceDE w:val="0"/>
        <w:autoSpaceDN w:val="0"/>
        <w:adjustRightInd w:val="0"/>
        <w:spacing w:line="240" w:lineRule="auto"/>
        <w:ind w:firstLine="709"/>
        <w:rPr>
          <w:bCs/>
          <w:lang w:eastAsia="uk-UA"/>
        </w:rPr>
      </w:pPr>
      <w:r>
        <w:rPr>
          <w:bCs/>
          <w:lang w:eastAsia="uk-UA"/>
        </w:rPr>
        <w:t>Також було заключено договори оренди на приміщення за адресами вул. Данили Галицького 27 та вул. Данили Галицького 6б.</w:t>
      </w:r>
    </w:p>
    <w:p w:rsidR="00CD01FD" w:rsidRPr="007E6AAC" w:rsidRDefault="00CD01FD" w:rsidP="001A2E27">
      <w:pPr>
        <w:suppressAutoHyphens w:val="0"/>
        <w:autoSpaceDE w:val="0"/>
        <w:autoSpaceDN w:val="0"/>
        <w:adjustRightInd w:val="0"/>
        <w:spacing w:line="240" w:lineRule="auto"/>
        <w:ind w:firstLine="709"/>
        <w:rPr>
          <w:bCs/>
          <w:lang w:eastAsia="uk-UA"/>
        </w:rPr>
      </w:pPr>
    </w:p>
    <w:p w:rsidR="007E6AAC" w:rsidRPr="007E6AAC" w:rsidRDefault="007E6AAC" w:rsidP="001A2E27">
      <w:pPr>
        <w:pStyle w:val="2"/>
      </w:pPr>
      <w:bookmarkStart w:id="111" w:name="_Toc141891682"/>
      <w:r w:rsidRPr="007E6AAC">
        <w:t>5.2. Забезпечення приміщень засо</w:t>
      </w:r>
      <w:r>
        <w:t>бами зв’язку, мережею Інтернет</w:t>
      </w:r>
      <w:bookmarkEnd w:id="111"/>
    </w:p>
    <w:p w:rsidR="007E6AAC" w:rsidRPr="007E6AAC" w:rsidRDefault="007E6AAC" w:rsidP="001A2E27">
      <w:pPr>
        <w:suppressAutoHyphens w:val="0"/>
        <w:autoSpaceDE w:val="0"/>
        <w:autoSpaceDN w:val="0"/>
        <w:adjustRightInd w:val="0"/>
        <w:spacing w:line="240" w:lineRule="auto"/>
        <w:ind w:firstLine="709"/>
        <w:rPr>
          <w:bCs/>
          <w:lang w:eastAsia="uk-UA"/>
        </w:rPr>
      </w:pPr>
      <w:r w:rsidRPr="007E6AAC">
        <w:rPr>
          <w:bCs/>
          <w:lang w:eastAsia="uk-UA"/>
        </w:rPr>
        <w:t xml:space="preserve">У приміщеннях створена необхідна соціальна інфраструктура: медичний пункт та реабілітаційний центр, є домовленості про оренду їдальні. Приміщення для науково-педагогічних працівників, навчально-допоміжні приміщення обладнані засобами зв’язку та оргтехнікою,  приміщення підключено до мережі Інтернет. </w:t>
      </w:r>
    </w:p>
    <w:p w:rsidR="007E6AAC" w:rsidRDefault="007E6AAC" w:rsidP="001A2E27">
      <w:pPr>
        <w:suppressAutoHyphens w:val="0"/>
        <w:autoSpaceDE w:val="0"/>
        <w:autoSpaceDN w:val="0"/>
        <w:adjustRightInd w:val="0"/>
        <w:spacing w:line="240" w:lineRule="auto"/>
        <w:ind w:firstLine="709"/>
        <w:rPr>
          <w:bCs/>
          <w:lang w:eastAsia="uk-UA"/>
        </w:rPr>
      </w:pPr>
      <w:r w:rsidRPr="007E6AAC">
        <w:rPr>
          <w:bCs/>
          <w:lang w:eastAsia="uk-UA"/>
        </w:rPr>
        <w:t>У Вінницькому інституті Університету «Україна» кафедри та підрозділи інституту укомплектовані комп’ютерами. Для впровадження технічних засобів у навчальний процес працюють цифрові проектори.</w:t>
      </w:r>
    </w:p>
    <w:p w:rsidR="00CD01FD" w:rsidRPr="007E6AAC" w:rsidRDefault="00CD01FD" w:rsidP="001A2E27">
      <w:pPr>
        <w:suppressAutoHyphens w:val="0"/>
        <w:autoSpaceDE w:val="0"/>
        <w:autoSpaceDN w:val="0"/>
        <w:adjustRightInd w:val="0"/>
        <w:spacing w:line="240" w:lineRule="auto"/>
        <w:ind w:firstLine="709"/>
        <w:rPr>
          <w:bCs/>
          <w:lang w:eastAsia="uk-UA"/>
        </w:rPr>
      </w:pPr>
    </w:p>
    <w:p w:rsidR="007E6AAC" w:rsidRDefault="007E6AAC" w:rsidP="001A2E27">
      <w:pPr>
        <w:pStyle w:val="2"/>
      </w:pPr>
      <w:bookmarkStart w:id="112" w:name="_Toc141891683"/>
      <w:r w:rsidRPr="007E6AAC">
        <w:t>5.3. Наявність об’єктів укриття (сховищ), їх площа;</w:t>
      </w:r>
      <w:bookmarkEnd w:id="112"/>
      <w:r w:rsidRPr="007E6AAC">
        <w:t xml:space="preserve"> </w:t>
      </w:r>
    </w:p>
    <w:p w:rsidR="007E6AAC" w:rsidRDefault="007E6AAC" w:rsidP="001A2E27">
      <w:pPr>
        <w:spacing w:line="240" w:lineRule="auto"/>
      </w:pPr>
      <w:r>
        <w:t xml:space="preserve">У поточному навчальному році було </w:t>
      </w:r>
      <w:r w:rsidR="00F628CF">
        <w:t>перевірено</w:t>
      </w:r>
      <w:r>
        <w:t xml:space="preserve"> наявність </w:t>
      </w:r>
      <w:r w:rsidR="00F628CF">
        <w:t xml:space="preserve">та стан </w:t>
      </w:r>
      <w:r>
        <w:t>сховища п</w:t>
      </w:r>
      <w:r w:rsidR="00F628CF">
        <w:t>л</w:t>
      </w:r>
      <w:r>
        <w:t xml:space="preserve">ощею 35 </w:t>
      </w:r>
      <w:proofErr w:type="spellStart"/>
      <w:r>
        <w:t>кв.м</w:t>
      </w:r>
      <w:proofErr w:type="spellEnd"/>
      <w:r>
        <w:t>., про ще є в</w:t>
      </w:r>
      <w:r w:rsidR="00F628CF">
        <w:t xml:space="preserve">ідповідний акт перевірки сховищ. Як висновок, укриття рекомендоване та включено до реєстру </w:t>
      </w:r>
      <w:proofErr w:type="spellStart"/>
      <w:r w:rsidR="00F628CF">
        <w:t>укриттів</w:t>
      </w:r>
      <w:proofErr w:type="spellEnd"/>
    </w:p>
    <w:p w:rsidR="00CD01FD" w:rsidRPr="007E6AAC" w:rsidRDefault="00CD01FD" w:rsidP="001A2E27">
      <w:pPr>
        <w:spacing w:line="240" w:lineRule="auto"/>
      </w:pPr>
    </w:p>
    <w:p w:rsidR="007E6AAC" w:rsidRPr="007E6AAC" w:rsidRDefault="007E6AAC" w:rsidP="001A2E27">
      <w:pPr>
        <w:pStyle w:val="2"/>
      </w:pPr>
      <w:bookmarkStart w:id="113" w:name="_Toc141891684"/>
      <w:r w:rsidRPr="007E6AAC">
        <w:rPr>
          <w:rStyle w:val="20"/>
          <w:b/>
        </w:rPr>
        <w:t>5.4. Стан системи протипожежного захисту, цивільного захисту, охорони праці</w:t>
      </w:r>
      <w:bookmarkEnd w:id="113"/>
    </w:p>
    <w:p w:rsidR="007E6AAC" w:rsidRDefault="007E6AAC" w:rsidP="001A2E27">
      <w:pPr>
        <w:suppressAutoHyphens w:val="0"/>
        <w:autoSpaceDE w:val="0"/>
        <w:autoSpaceDN w:val="0"/>
        <w:adjustRightInd w:val="0"/>
        <w:spacing w:line="240" w:lineRule="auto"/>
        <w:ind w:firstLine="709"/>
        <w:rPr>
          <w:bCs/>
          <w:lang w:eastAsia="uk-UA"/>
        </w:rPr>
      </w:pPr>
      <w:r w:rsidRPr="007E6AAC">
        <w:rPr>
          <w:bCs/>
          <w:lang w:eastAsia="uk-UA"/>
        </w:rPr>
        <w:t xml:space="preserve">Будівлі, що використовувалися для провадження освітньої діяльності, відповідають санітарним нормам, правилам пожежної безпеки і нормам охорони праці, про що свідчать відповідні висновки та акти державних органів. Детальна інформація про приміщення (навчальні площі), що використовувалися у навчальному процесі представлені у таблиці  «Матеріально-технічне забезпечення». </w:t>
      </w:r>
    </w:p>
    <w:p w:rsidR="00CD01FD" w:rsidRDefault="00CD01FD" w:rsidP="001A2E27">
      <w:pPr>
        <w:suppressAutoHyphens w:val="0"/>
        <w:autoSpaceDE w:val="0"/>
        <w:autoSpaceDN w:val="0"/>
        <w:adjustRightInd w:val="0"/>
        <w:spacing w:line="240" w:lineRule="auto"/>
        <w:ind w:firstLine="709"/>
        <w:rPr>
          <w:bCs/>
          <w:lang w:eastAsia="uk-UA"/>
        </w:rPr>
      </w:pPr>
    </w:p>
    <w:p w:rsidR="001A2E27" w:rsidRDefault="001A2E27" w:rsidP="001A2E27">
      <w:pPr>
        <w:pStyle w:val="2"/>
      </w:pPr>
      <w:bookmarkStart w:id="114" w:name="_Toc141891685"/>
      <w:r w:rsidRPr="001A2E27">
        <w:t>5.5. Стан підготовки до нового опалювального сезону</w:t>
      </w:r>
      <w:bookmarkEnd w:id="114"/>
    </w:p>
    <w:p w:rsidR="001A2E27" w:rsidRDefault="001A2E27" w:rsidP="001A2E27">
      <w:pPr>
        <w:suppressAutoHyphens w:val="0"/>
        <w:autoSpaceDE w:val="0"/>
        <w:autoSpaceDN w:val="0"/>
        <w:adjustRightInd w:val="0"/>
        <w:spacing w:line="240" w:lineRule="auto"/>
        <w:ind w:firstLine="709"/>
        <w:rPr>
          <w:bCs/>
          <w:lang w:eastAsia="uk-UA"/>
        </w:rPr>
      </w:pPr>
      <w:r>
        <w:rPr>
          <w:bCs/>
          <w:lang w:eastAsia="uk-UA"/>
        </w:rPr>
        <w:t xml:space="preserve">Протягом літа 2023 року заплановано та проведено перевірку опалювальних систем, здійснено поточні роботи по підготовці до нового опалювального сезону в 2023-2024 </w:t>
      </w:r>
      <w:proofErr w:type="spellStart"/>
      <w:r>
        <w:rPr>
          <w:bCs/>
          <w:lang w:eastAsia="uk-UA"/>
        </w:rPr>
        <w:t>н.р</w:t>
      </w:r>
      <w:proofErr w:type="spellEnd"/>
      <w:r>
        <w:rPr>
          <w:bCs/>
          <w:lang w:eastAsia="uk-UA"/>
        </w:rPr>
        <w:t>.</w:t>
      </w:r>
    </w:p>
    <w:p w:rsidR="00CD01FD" w:rsidRDefault="00CD01FD" w:rsidP="001A2E27">
      <w:pPr>
        <w:suppressAutoHyphens w:val="0"/>
        <w:autoSpaceDE w:val="0"/>
        <w:autoSpaceDN w:val="0"/>
        <w:adjustRightInd w:val="0"/>
        <w:spacing w:line="240" w:lineRule="auto"/>
        <w:ind w:firstLine="709"/>
        <w:rPr>
          <w:bCs/>
          <w:lang w:eastAsia="uk-UA"/>
        </w:rPr>
      </w:pPr>
    </w:p>
    <w:p w:rsidR="001A2E27" w:rsidRDefault="001A2E27" w:rsidP="001A2E27">
      <w:pPr>
        <w:pStyle w:val="2"/>
      </w:pPr>
      <w:bookmarkStart w:id="115" w:name="_Toc141891686"/>
      <w:r w:rsidRPr="001A2E27">
        <w:lastRenderedPageBreak/>
        <w:t>5.6. Наявність альтернативних джерел електричної енергії (генератори, акумулятори, тощо)</w:t>
      </w:r>
      <w:bookmarkEnd w:id="115"/>
    </w:p>
    <w:p w:rsidR="001A2E27" w:rsidRDefault="00CD01FD" w:rsidP="00CD01FD">
      <w:pPr>
        <w:spacing w:line="240" w:lineRule="auto"/>
      </w:pPr>
      <w:r>
        <w:t>Враховуючи досвід поточного року, запланована закупівля окрім наявних ще додаткових альтернативних джерел електроенергії (генераторів та акумуляторів).</w:t>
      </w:r>
    </w:p>
    <w:p w:rsidR="00CD01FD" w:rsidRPr="001A2E27" w:rsidRDefault="00CD01FD" w:rsidP="00CD01FD">
      <w:pPr>
        <w:spacing w:line="240" w:lineRule="auto"/>
      </w:pPr>
    </w:p>
    <w:p w:rsidR="007E6AAC" w:rsidRPr="007E6AAC" w:rsidRDefault="007E6AAC" w:rsidP="001A2E27">
      <w:pPr>
        <w:pStyle w:val="1"/>
      </w:pPr>
      <w:bookmarkStart w:id="116" w:name="_Toc141891687"/>
      <w:r w:rsidRPr="007E6AAC">
        <w:t>5.7. Проведення капіта</w:t>
      </w:r>
      <w:r>
        <w:t>льних і поточних ремонтів, тощо</w:t>
      </w:r>
      <w:bookmarkEnd w:id="116"/>
    </w:p>
    <w:p w:rsidR="001716DD" w:rsidRDefault="007E6AAC" w:rsidP="001A2E27">
      <w:pPr>
        <w:suppressAutoHyphens w:val="0"/>
        <w:autoSpaceDE w:val="0"/>
        <w:autoSpaceDN w:val="0"/>
        <w:adjustRightInd w:val="0"/>
        <w:spacing w:line="240" w:lineRule="auto"/>
        <w:ind w:firstLine="709"/>
        <w:rPr>
          <w:bCs/>
          <w:lang w:eastAsia="uk-UA"/>
        </w:rPr>
      </w:pPr>
      <w:r w:rsidRPr="007E6AAC">
        <w:t xml:space="preserve">У 2022-2023 </w:t>
      </w:r>
      <w:proofErr w:type="spellStart"/>
      <w:r w:rsidRPr="007E6AAC">
        <w:t>н.р</w:t>
      </w:r>
      <w:proofErr w:type="spellEnd"/>
      <w:r w:rsidRPr="007E6AAC">
        <w:t xml:space="preserve">. році було </w:t>
      </w:r>
      <w:r w:rsidR="00284D15">
        <w:rPr>
          <w:bCs/>
          <w:lang w:eastAsia="uk-UA"/>
        </w:rPr>
        <w:t xml:space="preserve">проведено капітальний ремонт приміщення за </w:t>
      </w:r>
      <w:proofErr w:type="spellStart"/>
      <w:r w:rsidR="00284D15">
        <w:rPr>
          <w:bCs/>
          <w:lang w:eastAsia="uk-UA"/>
        </w:rPr>
        <w:t>адресою</w:t>
      </w:r>
      <w:proofErr w:type="spellEnd"/>
      <w:r w:rsidR="00284D15">
        <w:rPr>
          <w:bCs/>
          <w:lang w:eastAsia="uk-UA"/>
        </w:rPr>
        <w:t xml:space="preserve"> Данили Галицького 27, </w:t>
      </w:r>
      <w:r w:rsidRPr="007E6AAC">
        <w:t xml:space="preserve">здійснено </w:t>
      </w:r>
      <w:r w:rsidR="001716DD" w:rsidRPr="007E6AAC">
        <w:rPr>
          <w:bCs/>
          <w:lang w:eastAsia="uk-UA"/>
        </w:rPr>
        <w:t>поточний ремонт використовуваних приміщень, замовлено зовнішню рекламу, облаштовано прилеглу територію, оформлено усі необхідні дозвільні документи.</w:t>
      </w:r>
    </w:p>
    <w:p w:rsidR="00CD01FD" w:rsidRPr="007E6AAC" w:rsidRDefault="00CD01FD" w:rsidP="001A2E27">
      <w:pPr>
        <w:suppressAutoHyphens w:val="0"/>
        <w:autoSpaceDE w:val="0"/>
        <w:autoSpaceDN w:val="0"/>
        <w:adjustRightInd w:val="0"/>
        <w:spacing w:line="240" w:lineRule="auto"/>
        <w:ind w:firstLine="709"/>
        <w:rPr>
          <w:bCs/>
          <w:lang w:eastAsia="uk-UA"/>
        </w:rPr>
      </w:pPr>
    </w:p>
    <w:p w:rsidR="00CD01FD" w:rsidRDefault="00CD01FD" w:rsidP="00CD01FD">
      <w:pPr>
        <w:suppressAutoHyphens w:val="0"/>
        <w:autoSpaceDE w:val="0"/>
        <w:autoSpaceDN w:val="0"/>
        <w:adjustRightInd w:val="0"/>
        <w:spacing w:line="240" w:lineRule="auto"/>
        <w:ind w:firstLine="709"/>
        <w:rPr>
          <w:bCs/>
          <w:lang w:eastAsia="uk-UA"/>
        </w:rPr>
      </w:pPr>
      <w:bookmarkStart w:id="117" w:name="_Toc141891688"/>
      <w:r w:rsidRPr="00CD01FD">
        <w:rPr>
          <w:rStyle w:val="20"/>
        </w:rPr>
        <w:t>5.8. Інші актуальні питання матеріально-технічного забезпечення</w:t>
      </w:r>
      <w:bookmarkEnd w:id="117"/>
      <w:r w:rsidRPr="007E6AAC">
        <w:rPr>
          <w:bCs/>
          <w:lang w:eastAsia="uk-UA"/>
        </w:rPr>
        <w:t xml:space="preserve"> </w:t>
      </w:r>
    </w:p>
    <w:p w:rsidR="00CD01FD" w:rsidRDefault="00CD01FD" w:rsidP="00CD01FD">
      <w:pPr>
        <w:suppressAutoHyphens w:val="0"/>
        <w:autoSpaceDE w:val="0"/>
        <w:autoSpaceDN w:val="0"/>
        <w:adjustRightInd w:val="0"/>
        <w:spacing w:line="240" w:lineRule="auto"/>
        <w:ind w:firstLine="709"/>
        <w:rPr>
          <w:bCs/>
          <w:lang w:eastAsia="uk-UA"/>
        </w:rPr>
      </w:pPr>
      <w:r w:rsidRPr="007E6AAC">
        <w:rPr>
          <w:bCs/>
          <w:lang w:eastAsia="uk-UA"/>
        </w:rPr>
        <w:t>Перспективи розвитку матеріально-технічної бази інституту полягають у розширенні орендованих приміщень</w:t>
      </w:r>
      <w:r>
        <w:rPr>
          <w:bCs/>
          <w:lang w:eastAsia="uk-UA"/>
        </w:rPr>
        <w:t xml:space="preserve"> для проведення навчального процесу</w:t>
      </w:r>
      <w:r w:rsidRPr="007E6AAC">
        <w:rPr>
          <w:bCs/>
          <w:lang w:eastAsia="uk-UA"/>
        </w:rPr>
        <w:t>, а також оновленні технічної бази (придбання нової комп’ютерної та допоміжної техніки). У подальшому на меті організація нових аудиторій, забезпечення архітектурної доступності</w:t>
      </w:r>
      <w:r>
        <w:rPr>
          <w:bCs/>
          <w:lang w:eastAsia="uk-UA"/>
        </w:rPr>
        <w:t xml:space="preserve"> всіх </w:t>
      </w:r>
      <w:r w:rsidRPr="007E6AAC">
        <w:rPr>
          <w:bCs/>
          <w:lang w:eastAsia="uk-UA"/>
        </w:rPr>
        <w:t xml:space="preserve"> приміщен</w:t>
      </w:r>
      <w:r>
        <w:rPr>
          <w:bCs/>
          <w:lang w:eastAsia="uk-UA"/>
        </w:rPr>
        <w:t>ь</w:t>
      </w:r>
      <w:r w:rsidRPr="007E6AAC">
        <w:rPr>
          <w:bCs/>
          <w:lang w:eastAsia="uk-UA"/>
        </w:rPr>
        <w:t xml:space="preserve"> для студентів з інвалідністю.</w:t>
      </w:r>
    </w:p>
    <w:p w:rsidR="00CD01FD" w:rsidRPr="00E52F31" w:rsidRDefault="00CD01FD" w:rsidP="00CD01FD">
      <w:pPr>
        <w:suppressAutoHyphens w:val="0"/>
        <w:autoSpaceDE w:val="0"/>
        <w:autoSpaceDN w:val="0"/>
        <w:adjustRightInd w:val="0"/>
        <w:spacing w:line="240" w:lineRule="auto"/>
        <w:ind w:firstLine="709"/>
        <w:rPr>
          <w:bCs/>
          <w:lang w:eastAsia="uk-UA"/>
        </w:rPr>
      </w:pPr>
    </w:p>
    <w:p w:rsidR="001716DD" w:rsidRDefault="00FB4094" w:rsidP="00FB4094">
      <w:pPr>
        <w:pStyle w:val="2"/>
      </w:pPr>
      <w:bookmarkStart w:id="118" w:name="_Toc141891689"/>
      <w:r w:rsidRPr="00CD01FD">
        <w:t>5.9 Забезпечення комп’ютерною технікою</w:t>
      </w:r>
      <w:bookmarkEnd w:id="118"/>
    </w:p>
    <w:p w:rsidR="00FB4094" w:rsidRDefault="00FB4094" w:rsidP="005C043D">
      <w:pPr>
        <w:suppressAutoHyphens w:val="0"/>
        <w:autoSpaceDE w:val="0"/>
        <w:autoSpaceDN w:val="0"/>
        <w:adjustRightInd w:val="0"/>
        <w:spacing w:line="240" w:lineRule="auto"/>
        <w:ind w:firstLine="709"/>
      </w:pPr>
    </w:p>
    <w:p w:rsidR="00FB4094" w:rsidRDefault="00CD01FD" w:rsidP="005C043D">
      <w:pPr>
        <w:suppressAutoHyphens w:val="0"/>
        <w:autoSpaceDE w:val="0"/>
        <w:autoSpaceDN w:val="0"/>
        <w:adjustRightInd w:val="0"/>
        <w:spacing w:line="240" w:lineRule="auto"/>
        <w:ind w:firstLine="709"/>
        <w:rPr>
          <w:bCs/>
          <w:lang w:eastAsia="uk-UA"/>
        </w:rPr>
      </w:pPr>
      <w:r>
        <w:rPr>
          <w:bCs/>
          <w:lang w:eastAsia="uk-UA"/>
        </w:rPr>
        <w:t>В поточному навчальному році була здійснена перевірка комп’ютерної та допоміжної техніки, проведена детальна ревізія.  В результаті, на новий навчальний рік запланована закупівля комп’ютерної техніки для користування студентським та науково-педагогічним та адміністративним колективом.</w:t>
      </w:r>
    </w:p>
    <w:p w:rsidR="00CD01FD" w:rsidRDefault="00CD01FD" w:rsidP="005C043D">
      <w:pPr>
        <w:suppressAutoHyphens w:val="0"/>
        <w:autoSpaceDE w:val="0"/>
        <w:autoSpaceDN w:val="0"/>
        <w:adjustRightInd w:val="0"/>
        <w:spacing w:line="240" w:lineRule="auto"/>
        <w:ind w:firstLine="709"/>
        <w:rPr>
          <w:bCs/>
          <w:lang w:eastAsia="uk-UA"/>
        </w:rPr>
      </w:pPr>
      <w:r>
        <w:rPr>
          <w:bCs/>
          <w:lang w:eastAsia="uk-UA"/>
        </w:rPr>
        <w:t>Детальний аналіз матеріально-технічної бази та забезпечення комп’ютерною та допоміжною техніком представлено у відповідних таблицях.</w:t>
      </w:r>
    </w:p>
    <w:p w:rsidR="00CD01FD" w:rsidRDefault="00CD01FD" w:rsidP="005C043D">
      <w:pPr>
        <w:suppressAutoHyphens w:val="0"/>
        <w:autoSpaceDE w:val="0"/>
        <w:autoSpaceDN w:val="0"/>
        <w:adjustRightInd w:val="0"/>
        <w:spacing w:line="240" w:lineRule="auto"/>
        <w:ind w:firstLine="709"/>
        <w:rPr>
          <w:bCs/>
          <w:lang w:eastAsia="uk-UA"/>
        </w:rPr>
      </w:pPr>
    </w:p>
    <w:p w:rsidR="00CD01FD" w:rsidRPr="00E52F31" w:rsidRDefault="00CD01FD" w:rsidP="005C043D">
      <w:pPr>
        <w:suppressAutoHyphens w:val="0"/>
        <w:autoSpaceDE w:val="0"/>
        <w:autoSpaceDN w:val="0"/>
        <w:adjustRightInd w:val="0"/>
        <w:spacing w:line="240" w:lineRule="auto"/>
        <w:ind w:firstLine="709"/>
        <w:rPr>
          <w:bCs/>
          <w:lang w:eastAsia="uk-UA"/>
        </w:rPr>
      </w:pPr>
    </w:p>
    <w:p w:rsidR="001716DD" w:rsidRPr="00E52F31" w:rsidRDefault="001716DD" w:rsidP="005C043D">
      <w:pPr>
        <w:suppressAutoHyphens w:val="0"/>
        <w:autoSpaceDE w:val="0"/>
        <w:autoSpaceDN w:val="0"/>
        <w:adjustRightInd w:val="0"/>
        <w:spacing w:line="240" w:lineRule="auto"/>
        <w:ind w:firstLine="709"/>
        <w:rPr>
          <w:b/>
          <w:bCs/>
          <w:lang w:eastAsia="uk-UA"/>
        </w:rPr>
      </w:pPr>
      <w:r w:rsidRPr="00E52F31">
        <w:rPr>
          <w:b/>
          <w:bCs/>
          <w:lang w:eastAsia="uk-UA"/>
        </w:rPr>
        <w:t xml:space="preserve">Директор   </w:t>
      </w:r>
      <w:r w:rsidRPr="00E52F31">
        <w:rPr>
          <w:b/>
          <w:bCs/>
          <w:lang w:eastAsia="uk-UA"/>
        </w:rPr>
        <w:tab/>
      </w:r>
      <w:r w:rsidRPr="00E52F31">
        <w:rPr>
          <w:b/>
          <w:bCs/>
          <w:lang w:eastAsia="uk-UA"/>
        </w:rPr>
        <w:tab/>
      </w:r>
      <w:r w:rsidRPr="00E52F31">
        <w:rPr>
          <w:b/>
          <w:bCs/>
          <w:lang w:eastAsia="uk-UA"/>
        </w:rPr>
        <w:tab/>
      </w:r>
      <w:r w:rsidRPr="00E52F31">
        <w:rPr>
          <w:b/>
          <w:bCs/>
          <w:lang w:eastAsia="uk-UA"/>
        </w:rPr>
        <w:tab/>
      </w:r>
      <w:r w:rsidRPr="00E52F31">
        <w:rPr>
          <w:b/>
          <w:bCs/>
          <w:lang w:eastAsia="uk-UA"/>
        </w:rPr>
        <w:tab/>
        <w:t>Г. Давиденко</w:t>
      </w:r>
    </w:p>
    <w:p w:rsidR="001716DD" w:rsidRPr="00E52F31" w:rsidRDefault="001716DD" w:rsidP="005C043D">
      <w:pPr>
        <w:tabs>
          <w:tab w:val="clear" w:pos="300"/>
        </w:tabs>
        <w:suppressAutoHyphens w:val="0"/>
        <w:spacing w:line="240" w:lineRule="auto"/>
        <w:ind w:firstLine="0"/>
        <w:jc w:val="left"/>
      </w:pPr>
    </w:p>
    <w:p w:rsidR="001716DD" w:rsidRPr="00E52F31" w:rsidRDefault="001716DD" w:rsidP="005C043D">
      <w:pPr>
        <w:spacing w:line="240" w:lineRule="auto"/>
        <w:ind w:firstLine="0"/>
      </w:pPr>
    </w:p>
    <w:p w:rsidR="001716DD" w:rsidRPr="00E52F31" w:rsidRDefault="001716DD" w:rsidP="005C043D">
      <w:pPr>
        <w:spacing w:line="240" w:lineRule="auto"/>
        <w:ind w:firstLine="0"/>
      </w:pPr>
    </w:p>
    <w:p w:rsidR="00E84F21" w:rsidRPr="00E52F31" w:rsidRDefault="00E84F21" w:rsidP="005C043D">
      <w:pPr>
        <w:spacing w:line="240" w:lineRule="auto"/>
      </w:pPr>
    </w:p>
    <w:sectPr w:rsidR="00E84F21" w:rsidRPr="00E52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F251D0"/>
    <w:multiLevelType w:val="singleLevel"/>
    <w:tmpl w:val="8AF251D0"/>
    <w:lvl w:ilvl="0">
      <w:start w:val="1"/>
      <w:numFmt w:val="decimal"/>
      <w:lvlText w:val="%1)"/>
      <w:lvlJc w:val="left"/>
      <w:pPr>
        <w:tabs>
          <w:tab w:val="left" w:pos="312"/>
        </w:tabs>
      </w:pPr>
    </w:lvl>
  </w:abstractNum>
  <w:abstractNum w:abstractNumId="1" w15:restartNumberingAfterBreak="0">
    <w:nsid w:val="01909B74"/>
    <w:multiLevelType w:val="singleLevel"/>
    <w:tmpl w:val="01909B74"/>
    <w:lvl w:ilvl="0">
      <w:start w:val="11"/>
      <w:numFmt w:val="decimal"/>
      <w:suff w:val="space"/>
      <w:lvlText w:val="%1)"/>
      <w:lvlJc w:val="left"/>
    </w:lvl>
  </w:abstractNum>
  <w:abstractNum w:abstractNumId="2" w15:restartNumberingAfterBreak="0">
    <w:nsid w:val="05E3E6C2"/>
    <w:multiLevelType w:val="singleLevel"/>
    <w:tmpl w:val="05E3E6C2"/>
    <w:lvl w:ilvl="0">
      <w:start w:val="23"/>
      <w:numFmt w:val="decimal"/>
      <w:suff w:val="space"/>
      <w:lvlText w:val="%1)"/>
      <w:lvlJc w:val="left"/>
      <w:rPr>
        <w:rFonts w:hint="default"/>
        <w:b w:val="0"/>
        <w:bCs w:val="0"/>
      </w:rPr>
    </w:lvl>
  </w:abstractNum>
  <w:abstractNum w:abstractNumId="3" w15:restartNumberingAfterBreak="0">
    <w:nsid w:val="08B10C1E"/>
    <w:multiLevelType w:val="hybridMultilevel"/>
    <w:tmpl w:val="07E41F16"/>
    <w:lvl w:ilvl="0" w:tplc="9374768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9E3C36"/>
    <w:multiLevelType w:val="hybridMultilevel"/>
    <w:tmpl w:val="31169970"/>
    <w:lvl w:ilvl="0" w:tplc="FF8ADABC">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5" w15:restartNumberingAfterBreak="0">
    <w:nsid w:val="196E5278"/>
    <w:multiLevelType w:val="hybridMultilevel"/>
    <w:tmpl w:val="10A83EE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A2005F4"/>
    <w:multiLevelType w:val="multilevel"/>
    <w:tmpl w:val="403A7E0C"/>
    <w:lvl w:ilvl="0">
      <w:start w:val="2"/>
      <w:numFmt w:val="decimal"/>
      <w:lvlText w:val="%1."/>
      <w:lvlJc w:val="left"/>
      <w:pPr>
        <w:ind w:left="420" w:hanging="42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7" w15:restartNumberingAfterBreak="0">
    <w:nsid w:val="1AAF5095"/>
    <w:multiLevelType w:val="hybridMultilevel"/>
    <w:tmpl w:val="51280660"/>
    <w:lvl w:ilvl="0" w:tplc="FF8AD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C923D0"/>
    <w:multiLevelType w:val="hybridMultilevel"/>
    <w:tmpl w:val="B912A070"/>
    <w:lvl w:ilvl="0" w:tplc="D50A68D2">
      <w:start w:val="29"/>
      <w:numFmt w:val="bullet"/>
      <w:lvlText w:val="-"/>
      <w:lvlJc w:val="left"/>
      <w:pPr>
        <w:ind w:left="1144" w:hanging="360"/>
      </w:pPr>
      <w:rPr>
        <w:rFonts w:ascii="Times New Roman" w:eastAsia="Times New Roman"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9" w15:restartNumberingAfterBreak="0">
    <w:nsid w:val="21003DC4"/>
    <w:multiLevelType w:val="hybridMultilevel"/>
    <w:tmpl w:val="8C7CEBB4"/>
    <w:lvl w:ilvl="0" w:tplc="D63EB0E6">
      <w:start w:val="1"/>
      <w:numFmt w:val="bullet"/>
      <w:lvlText w:val="‒"/>
      <w:lvlJc w:val="left"/>
      <w:pPr>
        <w:ind w:left="1021" w:hanging="360"/>
      </w:pPr>
      <w:rPr>
        <w:rFonts w:ascii="Times New Roman" w:hAnsi="Times New Roman" w:cs="Times New Roman"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0" w15:restartNumberingAfterBreak="0">
    <w:nsid w:val="22251095"/>
    <w:multiLevelType w:val="hybridMultilevel"/>
    <w:tmpl w:val="C302B404"/>
    <w:lvl w:ilvl="0" w:tplc="65141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5143A7D"/>
    <w:multiLevelType w:val="hybridMultilevel"/>
    <w:tmpl w:val="4574FB9E"/>
    <w:lvl w:ilvl="0" w:tplc="A740D8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4C0B72"/>
    <w:multiLevelType w:val="hybridMultilevel"/>
    <w:tmpl w:val="75EA3120"/>
    <w:lvl w:ilvl="0" w:tplc="32B0D0F6">
      <w:start w:val="80"/>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2C7948D2"/>
    <w:multiLevelType w:val="hybridMultilevel"/>
    <w:tmpl w:val="B4FA67CA"/>
    <w:lvl w:ilvl="0" w:tplc="50346AF2">
      <w:start w:val="1"/>
      <w:numFmt w:val="decimal"/>
      <w:lvlText w:val="3.1.%1"/>
      <w:lvlJc w:val="left"/>
      <w:pPr>
        <w:ind w:left="14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A6512C"/>
    <w:multiLevelType w:val="hybridMultilevel"/>
    <w:tmpl w:val="841E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E350D6"/>
    <w:multiLevelType w:val="hybridMultilevel"/>
    <w:tmpl w:val="CDF6D202"/>
    <w:lvl w:ilvl="0" w:tplc="D63EB0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AE3C8A"/>
    <w:multiLevelType w:val="hybridMultilevel"/>
    <w:tmpl w:val="A8EE2978"/>
    <w:lvl w:ilvl="0" w:tplc="7A3A7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81B2513"/>
    <w:multiLevelType w:val="hybridMultilevel"/>
    <w:tmpl w:val="E2F8DA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0858E9"/>
    <w:multiLevelType w:val="hybridMultilevel"/>
    <w:tmpl w:val="6C1CFA5E"/>
    <w:lvl w:ilvl="0" w:tplc="6C2682EE">
      <w:start w:val="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E74F0C"/>
    <w:multiLevelType w:val="hybridMultilevel"/>
    <w:tmpl w:val="8FB0BF0A"/>
    <w:lvl w:ilvl="0" w:tplc="32B0D0F6">
      <w:start w:val="8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8E7C55"/>
    <w:multiLevelType w:val="multilevel"/>
    <w:tmpl w:val="4D8E7C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EF24F74"/>
    <w:multiLevelType w:val="multilevel"/>
    <w:tmpl w:val="786AE6B8"/>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E63DD9"/>
    <w:multiLevelType w:val="hybridMultilevel"/>
    <w:tmpl w:val="452C152A"/>
    <w:lvl w:ilvl="0" w:tplc="74009A42">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23" w15:restartNumberingAfterBreak="0">
    <w:nsid w:val="52DA41B4"/>
    <w:multiLevelType w:val="hybridMultilevel"/>
    <w:tmpl w:val="FF74C90E"/>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565825"/>
    <w:multiLevelType w:val="multilevel"/>
    <w:tmpl w:val="8364F178"/>
    <w:lvl w:ilvl="0">
      <w:start w:val="1"/>
      <w:numFmt w:val="decimal"/>
      <w:lvlText w:val="%1."/>
      <w:lvlJc w:val="left"/>
      <w:pPr>
        <w:ind w:left="420" w:hanging="42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5" w15:restartNumberingAfterBreak="0">
    <w:nsid w:val="5DAA02E9"/>
    <w:multiLevelType w:val="hybridMultilevel"/>
    <w:tmpl w:val="B9847090"/>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13454E9"/>
    <w:multiLevelType w:val="hybridMultilevel"/>
    <w:tmpl w:val="7E922B5E"/>
    <w:lvl w:ilvl="0" w:tplc="FF8ADA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565D78"/>
    <w:multiLevelType w:val="hybridMultilevel"/>
    <w:tmpl w:val="1DC2DD58"/>
    <w:lvl w:ilvl="0" w:tplc="D63EB0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AEA639D"/>
    <w:multiLevelType w:val="hybridMultilevel"/>
    <w:tmpl w:val="26A85A7E"/>
    <w:lvl w:ilvl="0" w:tplc="9374768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FA31176"/>
    <w:multiLevelType w:val="hybridMultilevel"/>
    <w:tmpl w:val="ABCAE5B2"/>
    <w:lvl w:ilvl="0" w:tplc="33222180">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FC92F9D"/>
    <w:multiLevelType w:val="multilevel"/>
    <w:tmpl w:val="957425A2"/>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2462759"/>
    <w:multiLevelType w:val="hybridMultilevel"/>
    <w:tmpl w:val="51407CFA"/>
    <w:lvl w:ilvl="0" w:tplc="32B0D0F6">
      <w:start w:val="80"/>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436798F"/>
    <w:multiLevelType w:val="hybridMultilevel"/>
    <w:tmpl w:val="C6E034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361E03"/>
    <w:multiLevelType w:val="hybridMultilevel"/>
    <w:tmpl w:val="FD80DA5A"/>
    <w:lvl w:ilvl="0" w:tplc="32B0D0F6">
      <w:start w:val="80"/>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28"/>
  </w:num>
  <w:num w:numId="2">
    <w:abstractNumId w:val="18"/>
  </w:num>
  <w:num w:numId="3">
    <w:abstractNumId w:val="25"/>
  </w:num>
  <w:num w:numId="4">
    <w:abstractNumId w:val="2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2"/>
  </w:num>
  <w:num w:numId="11">
    <w:abstractNumId w:val="14"/>
  </w:num>
  <w:num w:numId="12">
    <w:abstractNumId w:val="15"/>
  </w:num>
  <w:num w:numId="13">
    <w:abstractNumId w:val="4"/>
  </w:num>
  <w:num w:numId="14">
    <w:abstractNumId w:val="23"/>
  </w:num>
  <w:num w:numId="15">
    <w:abstractNumId w:val="29"/>
  </w:num>
  <w:num w:numId="16">
    <w:abstractNumId w:val="8"/>
  </w:num>
  <w:num w:numId="17">
    <w:abstractNumId w:val="19"/>
  </w:num>
  <w:num w:numId="18">
    <w:abstractNumId w:val="12"/>
  </w:num>
  <w:num w:numId="19">
    <w:abstractNumId w:val="26"/>
  </w:num>
  <w:num w:numId="20">
    <w:abstractNumId w:val="7"/>
  </w:num>
  <w:num w:numId="21">
    <w:abstractNumId w:val="13"/>
  </w:num>
  <w:num w:numId="22">
    <w:abstractNumId w:val="31"/>
  </w:num>
  <w:num w:numId="23">
    <w:abstractNumId w:val="11"/>
  </w:num>
  <w:num w:numId="24">
    <w:abstractNumId w:val="33"/>
  </w:num>
  <w:num w:numId="25">
    <w:abstractNumId w:val="10"/>
  </w:num>
  <w:num w:numId="26">
    <w:abstractNumId w:val="22"/>
  </w:num>
  <w:num w:numId="27">
    <w:abstractNumId w:val="16"/>
  </w:num>
  <w:num w:numId="28">
    <w:abstractNumId w:val="17"/>
  </w:num>
  <w:num w:numId="29">
    <w:abstractNumId w:val="21"/>
  </w:num>
  <w:num w:numId="30">
    <w:abstractNumId w:val="24"/>
  </w:num>
  <w:num w:numId="31">
    <w:abstractNumId w:val="6"/>
  </w:num>
  <w:num w:numId="32">
    <w:abstractNumId w:val="30"/>
  </w:num>
  <w:num w:numId="33">
    <w:abstractNumId w:val="5"/>
  </w:num>
  <w:num w:numId="34">
    <w:abstractNumId w:val="3"/>
  </w:num>
  <w:num w:numId="35">
    <w:abstractNumId w:val="0"/>
  </w:num>
  <w:num w:numId="36">
    <w:abstractNumId w:val="20"/>
  </w:num>
  <w:num w:numId="37">
    <w:abstractNumId w:val="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6DD"/>
    <w:rsid w:val="00003056"/>
    <w:rsid w:val="00047DD3"/>
    <w:rsid w:val="00055073"/>
    <w:rsid w:val="000E120F"/>
    <w:rsid w:val="00126866"/>
    <w:rsid w:val="001716DD"/>
    <w:rsid w:val="001A2E27"/>
    <w:rsid w:val="00284D15"/>
    <w:rsid w:val="003B70BB"/>
    <w:rsid w:val="00445695"/>
    <w:rsid w:val="0047449A"/>
    <w:rsid w:val="004C4CEA"/>
    <w:rsid w:val="0056349D"/>
    <w:rsid w:val="005C043D"/>
    <w:rsid w:val="00722984"/>
    <w:rsid w:val="0075595E"/>
    <w:rsid w:val="007E6AAC"/>
    <w:rsid w:val="0091668B"/>
    <w:rsid w:val="009D6A5C"/>
    <w:rsid w:val="00A77FC7"/>
    <w:rsid w:val="00CB1535"/>
    <w:rsid w:val="00CD01FD"/>
    <w:rsid w:val="00E52F31"/>
    <w:rsid w:val="00E56D68"/>
    <w:rsid w:val="00E84F21"/>
    <w:rsid w:val="00EB1F01"/>
    <w:rsid w:val="00EF62C1"/>
    <w:rsid w:val="00F628CF"/>
    <w:rsid w:val="00F967D9"/>
    <w:rsid w:val="00FB4094"/>
    <w:rsid w:val="00FB65F0"/>
    <w:rsid w:val="00FE7542"/>
    <w:rsid w:val="00FF5C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C099"/>
  <w15:chartTrackingRefBased/>
  <w15:docId w15:val="{60097A5D-F416-4B26-9D8E-4EAF954C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6DD"/>
    <w:pPr>
      <w:tabs>
        <w:tab w:val="left" w:pos="300"/>
      </w:tabs>
      <w:suppressAutoHyphens/>
      <w:spacing w:after="0" w:line="360" w:lineRule="auto"/>
      <w:ind w:firstLine="567"/>
      <w:jc w:val="both"/>
    </w:pPr>
    <w:rPr>
      <w:rFonts w:ascii="Times New Roman" w:eastAsia="Calibri" w:hAnsi="Times New Roman" w:cs="Times New Roman"/>
      <w:sz w:val="28"/>
      <w:szCs w:val="28"/>
      <w:shd w:val="clear" w:color="auto" w:fill="FFFFFF"/>
      <w:lang w:eastAsia="zh-CN"/>
    </w:rPr>
  </w:style>
  <w:style w:type="paragraph" w:styleId="1">
    <w:name w:val="heading 1"/>
    <w:basedOn w:val="a"/>
    <w:next w:val="a"/>
    <w:link w:val="10"/>
    <w:uiPriority w:val="9"/>
    <w:qFormat/>
    <w:rsid w:val="001716DD"/>
    <w:pPr>
      <w:keepNext/>
      <w:keepLines/>
      <w:spacing w:line="240" w:lineRule="auto"/>
      <w:ind w:firstLine="680"/>
      <w:outlineLvl w:val="0"/>
    </w:pPr>
    <w:rPr>
      <w:rFonts w:eastAsia="Times New Roman"/>
      <w:b/>
      <w:color w:val="000000"/>
      <w:lang w:eastAsia="uk-UA"/>
    </w:rPr>
  </w:style>
  <w:style w:type="paragraph" w:styleId="2">
    <w:name w:val="heading 2"/>
    <w:basedOn w:val="a"/>
    <w:next w:val="a"/>
    <w:link w:val="20"/>
    <w:uiPriority w:val="9"/>
    <w:unhideWhenUsed/>
    <w:qFormat/>
    <w:rsid w:val="001716DD"/>
    <w:pPr>
      <w:keepNext/>
      <w:keepLines/>
      <w:spacing w:line="240" w:lineRule="auto"/>
      <w:outlineLvl w:val="1"/>
    </w:pPr>
    <w:rPr>
      <w:rFonts w:eastAsiaTheme="majorEastAsia"/>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16DD"/>
    <w:rPr>
      <w:rFonts w:ascii="Times New Roman" w:eastAsia="Times New Roman" w:hAnsi="Times New Roman" w:cs="Times New Roman"/>
      <w:b/>
      <w:color w:val="000000"/>
      <w:sz w:val="28"/>
      <w:szCs w:val="28"/>
      <w:lang w:eastAsia="uk-UA"/>
    </w:rPr>
  </w:style>
  <w:style w:type="character" w:customStyle="1" w:styleId="20">
    <w:name w:val="Заголовок 2 Знак"/>
    <w:basedOn w:val="a0"/>
    <w:link w:val="2"/>
    <w:uiPriority w:val="9"/>
    <w:rsid w:val="001716DD"/>
    <w:rPr>
      <w:rFonts w:ascii="Times New Roman" w:eastAsiaTheme="majorEastAsia" w:hAnsi="Times New Roman" w:cs="Times New Roman"/>
      <w:b/>
      <w:sz w:val="28"/>
      <w:szCs w:val="26"/>
      <w:lang w:eastAsia="zh-CN"/>
    </w:rPr>
  </w:style>
  <w:style w:type="paragraph" w:styleId="a3">
    <w:name w:val="List Paragraph"/>
    <w:basedOn w:val="a"/>
    <w:link w:val="a4"/>
    <w:uiPriority w:val="99"/>
    <w:qFormat/>
    <w:rsid w:val="001716DD"/>
    <w:pPr>
      <w:ind w:left="720"/>
      <w:contextualSpacing/>
    </w:pPr>
    <w:rPr>
      <w:lang w:val="x-none"/>
    </w:rPr>
  </w:style>
  <w:style w:type="character" w:customStyle="1" w:styleId="a4">
    <w:name w:val="Абзац списка Знак"/>
    <w:link w:val="a3"/>
    <w:uiPriority w:val="99"/>
    <w:locked/>
    <w:rsid w:val="001716DD"/>
    <w:rPr>
      <w:rFonts w:ascii="Times New Roman" w:eastAsia="Calibri" w:hAnsi="Times New Roman" w:cs="Times New Roman"/>
      <w:sz w:val="28"/>
      <w:szCs w:val="28"/>
      <w:lang w:val="x-none" w:eastAsia="zh-CN"/>
    </w:rPr>
  </w:style>
  <w:style w:type="paragraph" w:customStyle="1" w:styleId="11">
    <w:name w:val="Абзац списка1"/>
    <w:basedOn w:val="a"/>
    <w:uiPriority w:val="99"/>
    <w:qFormat/>
    <w:rsid w:val="001716DD"/>
    <w:pPr>
      <w:tabs>
        <w:tab w:val="clear" w:pos="300"/>
      </w:tabs>
      <w:suppressAutoHyphens w:val="0"/>
      <w:spacing w:line="240" w:lineRule="auto"/>
      <w:ind w:left="720" w:firstLine="0"/>
      <w:jc w:val="left"/>
    </w:pPr>
    <w:rPr>
      <w:sz w:val="24"/>
      <w:szCs w:val="24"/>
      <w:shd w:val="clear" w:color="auto" w:fill="auto"/>
      <w:lang w:eastAsia="uk-UA"/>
    </w:rPr>
  </w:style>
  <w:style w:type="table" w:styleId="a5">
    <w:name w:val="Table Grid"/>
    <w:basedOn w:val="a1"/>
    <w:uiPriority w:val="39"/>
    <w:rsid w:val="001716D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link w:val="a7"/>
    <w:uiPriority w:val="99"/>
    <w:locked/>
    <w:rsid w:val="001716DD"/>
    <w:rPr>
      <w:sz w:val="17"/>
      <w:szCs w:val="17"/>
      <w:shd w:val="clear" w:color="auto" w:fill="FFFFFF"/>
      <w:lang w:eastAsia="ru-RU"/>
    </w:rPr>
  </w:style>
  <w:style w:type="paragraph" w:styleId="a7">
    <w:name w:val="Body Text"/>
    <w:basedOn w:val="a"/>
    <w:link w:val="a6"/>
    <w:uiPriority w:val="99"/>
    <w:qFormat/>
    <w:rsid w:val="001716DD"/>
    <w:pPr>
      <w:widowControl w:val="0"/>
      <w:shd w:val="clear" w:color="auto" w:fill="FFFFFF"/>
      <w:tabs>
        <w:tab w:val="clear" w:pos="300"/>
      </w:tabs>
      <w:suppressAutoHyphens w:val="0"/>
      <w:spacing w:line="154" w:lineRule="exact"/>
      <w:ind w:hanging="1280"/>
      <w:jc w:val="left"/>
    </w:pPr>
    <w:rPr>
      <w:rFonts w:asciiTheme="minorHAnsi" w:eastAsiaTheme="minorHAnsi" w:hAnsiTheme="minorHAnsi" w:cstheme="minorBidi"/>
      <w:sz w:val="17"/>
      <w:szCs w:val="17"/>
      <w:shd w:val="clear" w:color="auto" w:fill="auto"/>
      <w:lang w:eastAsia="ru-RU"/>
    </w:rPr>
  </w:style>
  <w:style w:type="character" w:customStyle="1" w:styleId="12">
    <w:name w:val="Основной текст Знак1"/>
    <w:basedOn w:val="a0"/>
    <w:uiPriority w:val="99"/>
    <w:semiHidden/>
    <w:rsid w:val="001716DD"/>
    <w:rPr>
      <w:rFonts w:ascii="Times New Roman" w:eastAsia="Calibri" w:hAnsi="Times New Roman" w:cs="Times New Roman"/>
      <w:sz w:val="28"/>
      <w:szCs w:val="28"/>
      <w:lang w:eastAsia="zh-CN"/>
    </w:rPr>
  </w:style>
  <w:style w:type="character" w:customStyle="1" w:styleId="13">
    <w:name w:val="Основний текст Знак1"/>
    <w:basedOn w:val="a0"/>
    <w:uiPriority w:val="99"/>
    <w:semiHidden/>
    <w:rsid w:val="001716DD"/>
    <w:rPr>
      <w:rFonts w:ascii="Times New Roman" w:eastAsia="Calibri" w:hAnsi="Times New Roman" w:cs="Times New Roman"/>
      <w:sz w:val="28"/>
      <w:szCs w:val="28"/>
      <w:lang w:val="uk-UA" w:eastAsia="zh-CN"/>
    </w:rPr>
  </w:style>
  <w:style w:type="character" w:customStyle="1" w:styleId="0pt">
    <w:name w:val="Основной текст + Интервал 0 pt"/>
    <w:rsid w:val="001716DD"/>
    <w:rPr>
      <w:rFonts w:ascii="Times New Roman" w:hAnsi="Times New Roman" w:cs="Times New Roman" w:hint="default"/>
      <w:strike w:val="0"/>
      <w:dstrike w:val="0"/>
      <w:color w:val="000000"/>
      <w:spacing w:val="10"/>
      <w:w w:val="100"/>
      <w:position w:val="0"/>
      <w:sz w:val="17"/>
      <w:szCs w:val="17"/>
      <w:u w:val="none"/>
      <w:effect w:val="none"/>
      <w:lang w:val="uk-UA" w:eastAsia="uk-UA"/>
    </w:rPr>
  </w:style>
  <w:style w:type="paragraph" w:styleId="a8">
    <w:name w:val="Normal (Web)"/>
    <w:basedOn w:val="a"/>
    <w:uiPriority w:val="99"/>
    <w:unhideWhenUsed/>
    <w:qFormat/>
    <w:rsid w:val="001716DD"/>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character" w:styleId="a9">
    <w:name w:val="Strong"/>
    <w:uiPriority w:val="22"/>
    <w:qFormat/>
    <w:rsid w:val="001716DD"/>
    <w:rPr>
      <w:b/>
      <w:bCs/>
    </w:rPr>
  </w:style>
  <w:style w:type="paragraph" w:customStyle="1" w:styleId="14">
    <w:name w:val="Обычный (веб)1"/>
    <w:basedOn w:val="a"/>
    <w:uiPriority w:val="99"/>
    <w:rsid w:val="001716DD"/>
    <w:pPr>
      <w:tabs>
        <w:tab w:val="clear" w:pos="300"/>
        <w:tab w:val="left" w:pos="708"/>
      </w:tabs>
      <w:spacing w:before="28" w:after="28" w:line="100" w:lineRule="atLeast"/>
      <w:ind w:firstLine="0"/>
      <w:jc w:val="left"/>
    </w:pPr>
    <w:rPr>
      <w:rFonts w:eastAsia="Times New Roman"/>
      <w:color w:val="000000"/>
      <w:kern w:val="1"/>
      <w:sz w:val="24"/>
      <w:szCs w:val="24"/>
      <w:shd w:val="clear" w:color="auto" w:fill="auto"/>
      <w:lang w:val="ru-RU"/>
    </w:rPr>
  </w:style>
  <w:style w:type="paragraph" w:customStyle="1" w:styleId="docdata">
    <w:name w:val="docdata"/>
    <w:aliases w:val="docy,v5,41307,baiaagaaboqcaaado50aaavjnqaaaaaaaaaaaaaaaaaaaaaaaaaaaaaaaaaaaaaaaaaaaaaaaaaaaaaaaaaaaaaaaaaaaaaaaaaaaaaaaaaaaaaaaaaaaaaaaaaaaaaaaaaaaaaaaaaaaaaaaaaaaaaaaaaaaaaaaaaaaaaaaaaaaaaaaaaaaaaaaaaaaaaaaaaaaaaaaaaaaaaaaaaaaaaaaaaaaaaaaaaaaaa"/>
    <w:basedOn w:val="a"/>
    <w:rsid w:val="001716DD"/>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character" w:customStyle="1" w:styleId="2015">
    <w:name w:val="2015"/>
    <w:aliases w:val="baiaagaaboqcaaadbaqaaausbaaaaaaaaaaaaaaaaaaaaaaaaaaaaaaaaaaaaaaaaaaaaaaaaaaaaaaaaaaaaaaaaaaaaaaaaaaaaaaaaaaaaaaaaaaaaaaaaaaaaaaaaaaaaaaaaaaaaaaaaaaaaaaaaaaaaaaaaaaaaaaaaaaaaaaaaaaaaaaaaaaaaaaaaaaaaaaaaaaaaaaaaaaaaaaaaaaaaaaaaaaaaaaa"/>
    <w:basedOn w:val="a0"/>
    <w:rsid w:val="001716DD"/>
  </w:style>
  <w:style w:type="character" w:styleId="aa">
    <w:name w:val="Hyperlink"/>
    <w:basedOn w:val="a0"/>
    <w:uiPriority w:val="99"/>
    <w:unhideWhenUsed/>
    <w:rsid w:val="001716DD"/>
    <w:rPr>
      <w:color w:val="0563C1" w:themeColor="hyperlink"/>
      <w:u w:val="single"/>
    </w:rPr>
  </w:style>
  <w:style w:type="paragraph" w:styleId="ab">
    <w:name w:val="TOC Heading"/>
    <w:basedOn w:val="1"/>
    <w:next w:val="a"/>
    <w:uiPriority w:val="39"/>
    <w:unhideWhenUsed/>
    <w:qFormat/>
    <w:rsid w:val="001716DD"/>
    <w:pPr>
      <w:tabs>
        <w:tab w:val="clear" w:pos="300"/>
      </w:tabs>
      <w:suppressAutoHyphens w:val="0"/>
      <w:spacing w:before="240" w:line="259" w:lineRule="auto"/>
      <w:ind w:firstLine="0"/>
      <w:jc w:val="left"/>
      <w:outlineLvl w:val="9"/>
    </w:pPr>
    <w:rPr>
      <w:rFonts w:asciiTheme="majorHAnsi" w:eastAsiaTheme="majorEastAsia" w:hAnsiTheme="majorHAnsi" w:cstheme="majorBidi"/>
      <w:b w:val="0"/>
      <w:color w:val="2E74B5" w:themeColor="accent1" w:themeShade="BF"/>
      <w:sz w:val="32"/>
      <w:szCs w:val="32"/>
      <w:shd w:val="clear" w:color="auto" w:fill="auto"/>
      <w:lang w:val="ru-RU" w:eastAsia="ru-RU"/>
    </w:rPr>
  </w:style>
  <w:style w:type="paragraph" w:styleId="15">
    <w:name w:val="toc 1"/>
    <w:basedOn w:val="a"/>
    <w:next w:val="a"/>
    <w:autoRedefine/>
    <w:uiPriority w:val="39"/>
    <w:unhideWhenUsed/>
    <w:rsid w:val="00FF5C50"/>
    <w:pPr>
      <w:tabs>
        <w:tab w:val="clear" w:pos="300"/>
        <w:tab w:val="right" w:leader="dot" w:pos="9345"/>
      </w:tabs>
      <w:spacing w:line="240" w:lineRule="auto"/>
      <w:ind w:firstLine="0"/>
    </w:pPr>
  </w:style>
  <w:style w:type="paragraph" w:styleId="21">
    <w:name w:val="toc 2"/>
    <w:basedOn w:val="a"/>
    <w:next w:val="a"/>
    <w:autoRedefine/>
    <w:uiPriority w:val="39"/>
    <w:unhideWhenUsed/>
    <w:rsid w:val="001716DD"/>
    <w:pPr>
      <w:tabs>
        <w:tab w:val="clear" w:pos="300"/>
      </w:tabs>
      <w:spacing w:after="100"/>
      <w:ind w:left="280"/>
    </w:pPr>
  </w:style>
  <w:style w:type="paragraph" w:styleId="ac">
    <w:name w:val="Balloon Text"/>
    <w:basedOn w:val="a"/>
    <w:link w:val="ad"/>
    <w:uiPriority w:val="99"/>
    <w:semiHidden/>
    <w:unhideWhenUsed/>
    <w:rsid w:val="001716DD"/>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1716DD"/>
    <w:rPr>
      <w:rFonts w:ascii="Tahoma" w:eastAsia="Calibri" w:hAnsi="Tahoma" w:cs="Tahoma"/>
      <w:sz w:val="16"/>
      <w:szCs w:val="16"/>
      <w:lang w:eastAsia="zh-CN"/>
    </w:rPr>
  </w:style>
  <w:style w:type="paragraph" w:customStyle="1" w:styleId="16">
    <w:name w:val="Абзац списку1"/>
    <w:basedOn w:val="a"/>
    <w:uiPriority w:val="99"/>
    <w:qFormat/>
    <w:rsid w:val="001716DD"/>
    <w:pPr>
      <w:tabs>
        <w:tab w:val="clear" w:pos="300"/>
      </w:tabs>
      <w:suppressAutoHyphens w:val="0"/>
      <w:spacing w:after="200" w:line="276" w:lineRule="auto"/>
      <w:ind w:left="720" w:firstLine="0"/>
      <w:contextualSpacing/>
      <w:jc w:val="left"/>
    </w:pPr>
    <w:rPr>
      <w:rFonts w:ascii="Calibri" w:hAnsi="Calibri"/>
      <w:sz w:val="22"/>
      <w:szCs w:val="22"/>
      <w:shd w:val="clear" w:color="auto" w:fill="auto"/>
      <w:lang w:val="ru-RU" w:eastAsia="en-US"/>
    </w:rPr>
  </w:style>
  <w:style w:type="paragraph" w:styleId="ae">
    <w:name w:val="header"/>
    <w:basedOn w:val="a"/>
    <w:link w:val="af"/>
    <w:rsid w:val="001716DD"/>
    <w:pPr>
      <w:tabs>
        <w:tab w:val="clear" w:pos="300"/>
        <w:tab w:val="center" w:pos="4677"/>
        <w:tab w:val="right" w:pos="9355"/>
      </w:tabs>
      <w:suppressAutoHyphens w:val="0"/>
      <w:spacing w:after="200" w:line="276" w:lineRule="auto"/>
      <w:ind w:firstLine="0"/>
      <w:jc w:val="left"/>
    </w:pPr>
    <w:rPr>
      <w:rFonts w:ascii="Calibri" w:hAnsi="Calibri"/>
      <w:noProof/>
      <w:sz w:val="22"/>
      <w:szCs w:val="22"/>
      <w:shd w:val="clear" w:color="auto" w:fill="auto"/>
      <w:lang w:eastAsia="en-US"/>
    </w:rPr>
  </w:style>
  <w:style w:type="character" w:customStyle="1" w:styleId="af">
    <w:name w:val="Верхний колонтитул Знак"/>
    <w:basedOn w:val="a0"/>
    <w:link w:val="ae"/>
    <w:rsid w:val="001716DD"/>
    <w:rPr>
      <w:rFonts w:ascii="Calibri" w:eastAsia="Calibri" w:hAnsi="Calibri" w:cs="Times New Roman"/>
      <w:noProof/>
    </w:rPr>
  </w:style>
  <w:style w:type="paragraph" w:styleId="af0">
    <w:name w:val="Subtitle"/>
    <w:basedOn w:val="a"/>
    <w:next w:val="a"/>
    <w:link w:val="af1"/>
    <w:uiPriority w:val="11"/>
    <w:qFormat/>
    <w:rsid w:val="001716DD"/>
    <w:pPr>
      <w:numPr>
        <w:ilvl w:val="1"/>
      </w:numPr>
      <w:tabs>
        <w:tab w:val="clear" w:pos="300"/>
      </w:tabs>
      <w:suppressAutoHyphens w:val="0"/>
      <w:spacing w:after="200" w:line="276" w:lineRule="auto"/>
      <w:ind w:firstLine="567"/>
      <w:jc w:val="left"/>
    </w:pPr>
    <w:rPr>
      <w:rFonts w:ascii="Cambria" w:eastAsia="Times New Roman" w:hAnsi="Cambria"/>
      <w:i/>
      <w:iCs/>
      <w:color w:val="4F81BD"/>
      <w:spacing w:val="15"/>
      <w:sz w:val="24"/>
      <w:szCs w:val="24"/>
      <w:shd w:val="clear" w:color="auto" w:fill="auto"/>
      <w:lang w:val="en-US" w:eastAsia="en-US" w:bidi="en-US"/>
    </w:rPr>
  </w:style>
  <w:style w:type="character" w:customStyle="1" w:styleId="af1">
    <w:name w:val="Подзаголовок Знак"/>
    <w:basedOn w:val="a0"/>
    <w:link w:val="af0"/>
    <w:uiPriority w:val="11"/>
    <w:rsid w:val="001716DD"/>
    <w:rPr>
      <w:rFonts w:ascii="Cambria" w:eastAsia="Times New Roman" w:hAnsi="Cambria" w:cs="Times New Roman"/>
      <w:i/>
      <w:iCs/>
      <w:color w:val="4F81BD"/>
      <w:spacing w:val="15"/>
      <w:sz w:val="24"/>
      <w:szCs w:val="24"/>
      <w:lang w:val="en-US" w:bidi="en-US"/>
    </w:rPr>
  </w:style>
  <w:style w:type="paragraph" w:styleId="3">
    <w:name w:val="toc 3"/>
    <w:basedOn w:val="a"/>
    <w:next w:val="a"/>
    <w:autoRedefine/>
    <w:uiPriority w:val="39"/>
    <w:unhideWhenUsed/>
    <w:rsid w:val="001716DD"/>
    <w:pPr>
      <w:tabs>
        <w:tab w:val="clear" w:pos="300"/>
      </w:tabs>
      <w:suppressAutoHyphens w:val="0"/>
      <w:spacing w:after="100" w:line="259" w:lineRule="auto"/>
      <w:ind w:left="440" w:firstLine="0"/>
      <w:jc w:val="left"/>
    </w:pPr>
    <w:rPr>
      <w:rFonts w:asciiTheme="minorHAnsi" w:eastAsiaTheme="minorEastAsia" w:hAnsiTheme="minorHAnsi" w:cstheme="minorBidi"/>
      <w:sz w:val="22"/>
      <w:szCs w:val="22"/>
      <w:shd w:val="clear" w:color="auto" w:fill="auto"/>
      <w:lang w:val="ru-RU" w:eastAsia="ru-RU"/>
    </w:rPr>
  </w:style>
  <w:style w:type="paragraph" w:styleId="4">
    <w:name w:val="toc 4"/>
    <w:basedOn w:val="a"/>
    <w:next w:val="a"/>
    <w:autoRedefine/>
    <w:uiPriority w:val="39"/>
    <w:unhideWhenUsed/>
    <w:rsid w:val="001716DD"/>
    <w:pPr>
      <w:tabs>
        <w:tab w:val="clear" w:pos="300"/>
      </w:tabs>
      <w:suppressAutoHyphens w:val="0"/>
      <w:spacing w:after="100" w:line="259" w:lineRule="auto"/>
      <w:ind w:left="660" w:firstLine="0"/>
      <w:jc w:val="left"/>
    </w:pPr>
    <w:rPr>
      <w:rFonts w:asciiTheme="minorHAnsi" w:eastAsiaTheme="minorEastAsia" w:hAnsiTheme="minorHAnsi" w:cstheme="minorBidi"/>
      <w:sz w:val="22"/>
      <w:szCs w:val="22"/>
      <w:shd w:val="clear" w:color="auto" w:fill="auto"/>
      <w:lang w:val="ru-RU" w:eastAsia="ru-RU"/>
    </w:rPr>
  </w:style>
  <w:style w:type="paragraph" w:styleId="5">
    <w:name w:val="toc 5"/>
    <w:basedOn w:val="a"/>
    <w:next w:val="a"/>
    <w:autoRedefine/>
    <w:uiPriority w:val="39"/>
    <w:unhideWhenUsed/>
    <w:rsid w:val="001716DD"/>
    <w:pPr>
      <w:tabs>
        <w:tab w:val="clear" w:pos="300"/>
      </w:tabs>
      <w:suppressAutoHyphens w:val="0"/>
      <w:spacing w:after="100" w:line="259" w:lineRule="auto"/>
      <w:ind w:left="880" w:firstLine="0"/>
      <w:jc w:val="left"/>
    </w:pPr>
    <w:rPr>
      <w:rFonts w:asciiTheme="minorHAnsi" w:eastAsiaTheme="minorEastAsia" w:hAnsiTheme="minorHAnsi" w:cstheme="minorBidi"/>
      <w:sz w:val="22"/>
      <w:szCs w:val="22"/>
      <w:shd w:val="clear" w:color="auto" w:fill="auto"/>
      <w:lang w:val="ru-RU" w:eastAsia="ru-RU"/>
    </w:rPr>
  </w:style>
  <w:style w:type="paragraph" w:styleId="6">
    <w:name w:val="toc 6"/>
    <w:basedOn w:val="a"/>
    <w:next w:val="a"/>
    <w:autoRedefine/>
    <w:uiPriority w:val="39"/>
    <w:unhideWhenUsed/>
    <w:rsid w:val="001716DD"/>
    <w:pPr>
      <w:tabs>
        <w:tab w:val="clear" w:pos="300"/>
      </w:tabs>
      <w:suppressAutoHyphens w:val="0"/>
      <w:spacing w:after="100" w:line="259" w:lineRule="auto"/>
      <w:ind w:left="1100" w:firstLine="0"/>
      <w:jc w:val="left"/>
    </w:pPr>
    <w:rPr>
      <w:rFonts w:asciiTheme="minorHAnsi" w:eastAsiaTheme="minorEastAsia" w:hAnsiTheme="minorHAnsi" w:cstheme="minorBidi"/>
      <w:sz w:val="22"/>
      <w:szCs w:val="22"/>
      <w:shd w:val="clear" w:color="auto" w:fill="auto"/>
      <w:lang w:val="ru-RU" w:eastAsia="ru-RU"/>
    </w:rPr>
  </w:style>
  <w:style w:type="paragraph" w:styleId="7">
    <w:name w:val="toc 7"/>
    <w:basedOn w:val="a"/>
    <w:next w:val="a"/>
    <w:autoRedefine/>
    <w:uiPriority w:val="39"/>
    <w:unhideWhenUsed/>
    <w:rsid w:val="001716DD"/>
    <w:pPr>
      <w:tabs>
        <w:tab w:val="clear" w:pos="300"/>
      </w:tabs>
      <w:suppressAutoHyphens w:val="0"/>
      <w:spacing w:after="100" w:line="259" w:lineRule="auto"/>
      <w:ind w:left="1320" w:firstLine="0"/>
      <w:jc w:val="left"/>
    </w:pPr>
    <w:rPr>
      <w:rFonts w:asciiTheme="minorHAnsi" w:eastAsiaTheme="minorEastAsia" w:hAnsiTheme="minorHAnsi" w:cstheme="minorBidi"/>
      <w:sz w:val="22"/>
      <w:szCs w:val="22"/>
      <w:shd w:val="clear" w:color="auto" w:fill="auto"/>
      <w:lang w:val="ru-RU" w:eastAsia="ru-RU"/>
    </w:rPr>
  </w:style>
  <w:style w:type="paragraph" w:styleId="8">
    <w:name w:val="toc 8"/>
    <w:basedOn w:val="a"/>
    <w:next w:val="a"/>
    <w:autoRedefine/>
    <w:uiPriority w:val="39"/>
    <w:unhideWhenUsed/>
    <w:rsid w:val="001716DD"/>
    <w:pPr>
      <w:tabs>
        <w:tab w:val="clear" w:pos="300"/>
      </w:tabs>
      <w:suppressAutoHyphens w:val="0"/>
      <w:spacing w:after="100" w:line="259" w:lineRule="auto"/>
      <w:ind w:left="1540" w:firstLine="0"/>
      <w:jc w:val="left"/>
    </w:pPr>
    <w:rPr>
      <w:rFonts w:asciiTheme="minorHAnsi" w:eastAsiaTheme="minorEastAsia" w:hAnsiTheme="minorHAnsi" w:cstheme="minorBidi"/>
      <w:sz w:val="22"/>
      <w:szCs w:val="22"/>
      <w:shd w:val="clear" w:color="auto" w:fill="auto"/>
      <w:lang w:val="ru-RU" w:eastAsia="ru-RU"/>
    </w:rPr>
  </w:style>
  <w:style w:type="paragraph" w:styleId="9">
    <w:name w:val="toc 9"/>
    <w:basedOn w:val="a"/>
    <w:next w:val="a"/>
    <w:autoRedefine/>
    <w:uiPriority w:val="39"/>
    <w:unhideWhenUsed/>
    <w:rsid w:val="001716DD"/>
    <w:pPr>
      <w:tabs>
        <w:tab w:val="clear" w:pos="300"/>
      </w:tabs>
      <w:suppressAutoHyphens w:val="0"/>
      <w:spacing w:after="100" w:line="259" w:lineRule="auto"/>
      <w:ind w:left="1760" w:firstLine="0"/>
      <w:jc w:val="left"/>
    </w:pPr>
    <w:rPr>
      <w:rFonts w:asciiTheme="minorHAnsi" w:eastAsiaTheme="minorEastAsia" w:hAnsiTheme="minorHAnsi" w:cstheme="minorBidi"/>
      <w:sz w:val="22"/>
      <w:szCs w:val="22"/>
      <w:shd w:val="clear" w:color="auto" w:fill="auto"/>
      <w:lang w:val="ru-RU" w:eastAsia="ru-RU"/>
    </w:rPr>
  </w:style>
  <w:style w:type="character" w:customStyle="1" w:styleId="af2">
    <w:name w:val="Основной текст + Полужирный"/>
    <w:aliases w:val="Курсив,Интервал 0 pt2"/>
    <w:rsid w:val="001716DD"/>
    <w:rPr>
      <w:rFonts w:ascii="Times New Roman" w:hAnsi="Times New Roman" w:cs="Times New Roman" w:hint="default"/>
      <w:b/>
      <w:bCs/>
      <w:i/>
      <w:iCs/>
      <w:strike w:val="0"/>
      <w:dstrike w:val="0"/>
      <w:color w:val="000000"/>
      <w:spacing w:val="10"/>
      <w:w w:val="100"/>
      <w:position w:val="0"/>
      <w:sz w:val="17"/>
      <w:szCs w:val="17"/>
      <w:u w:val="none"/>
      <w:effect w:val="none"/>
      <w:lang w:val="uk-UA" w:eastAsia="uk-UA"/>
    </w:rPr>
  </w:style>
  <w:style w:type="character" w:styleId="af3">
    <w:name w:val="Emphasis"/>
    <w:uiPriority w:val="20"/>
    <w:qFormat/>
    <w:rsid w:val="001716DD"/>
    <w:rPr>
      <w:i/>
      <w:iCs/>
    </w:rPr>
  </w:style>
  <w:style w:type="paragraph" w:customStyle="1" w:styleId="af4">
    <w:name w:val="Абзац списку"/>
    <w:basedOn w:val="a"/>
    <w:uiPriority w:val="99"/>
    <w:qFormat/>
    <w:rsid w:val="00FE7542"/>
    <w:pPr>
      <w:tabs>
        <w:tab w:val="clear" w:pos="300"/>
      </w:tabs>
      <w:suppressAutoHyphens w:val="0"/>
      <w:spacing w:after="200" w:line="276" w:lineRule="auto"/>
      <w:ind w:left="720" w:firstLine="0"/>
      <w:contextualSpacing/>
      <w:jc w:val="left"/>
    </w:pPr>
    <w:rPr>
      <w:rFonts w:ascii="Calibri" w:hAnsi="Calibri"/>
      <w:sz w:val="22"/>
      <w:szCs w:val="22"/>
      <w:shd w:val="clear" w:color="auto" w:fill="auto"/>
      <w:lang w:val="ru-RU" w:eastAsia="en-US"/>
    </w:rPr>
  </w:style>
  <w:style w:type="paragraph" w:styleId="af5">
    <w:name w:val="No Spacing"/>
    <w:uiPriority w:val="1"/>
    <w:qFormat/>
    <w:rsid w:val="007E6AAC"/>
    <w:pPr>
      <w:tabs>
        <w:tab w:val="left" w:pos="300"/>
      </w:tabs>
      <w:suppressAutoHyphens/>
      <w:spacing w:after="0" w:line="240" w:lineRule="auto"/>
      <w:ind w:firstLine="567"/>
      <w:jc w:val="both"/>
    </w:pPr>
    <w:rPr>
      <w:rFonts w:ascii="Times New Roman" w:eastAsia="Calibri" w:hAnsi="Times New Roman" w:cs="Times New Roman"/>
      <w:sz w:val="28"/>
      <w:szCs w:val="28"/>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76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tax.ua/?fbclid=IwAR277dWebEqlmVUgK8Sdgd54s9rXW3dcVzs0dwHnHmZj76VSAnxmeomMt94" TargetMode="External"/><Relationship Id="rId3" Type="http://schemas.openxmlformats.org/officeDocument/2006/relationships/styles" Target="styles.xml"/><Relationship Id="rId7" Type="http://schemas.openxmlformats.org/officeDocument/2006/relationships/hyperlink" Target="https://zakon.rada.gov.ua/laws/show/347-2018-%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F1B-4FFE-B7AE-DC11855B3FB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F1B-4FFE-B7AE-DC11855B3FB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F1B-4FFE-B7AE-DC11855B3FB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F1B-4FFE-B7AE-DC11855B3FB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7F1B-4FFE-B7AE-DC11855B3FB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7F1B-4FFE-B7AE-DC11855B3FB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7F1B-4FFE-B7AE-DC11855B3FB7}"/>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7F1B-4FFE-B7AE-DC11855B3FB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7F1B-4FFE-B7AE-DC11855B3FB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7F1B-4FFE-B7AE-DC11855B3FB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7F1B-4FFE-B7AE-DC11855B3FB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7F1B-4FFE-B7AE-DC11855B3FB7}"/>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7F1B-4FFE-B7AE-DC11855B3FB7}"/>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7F1B-4FFE-B7AE-DC11855B3FB7}"/>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D-7F1B-4FFE-B7AE-DC11855B3FB7}"/>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F-7F1B-4FFE-B7AE-DC11855B3FB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Лист1!$G$1:$G$8</c:f>
              <c:strCache>
                <c:ptCount val="8"/>
                <c:pt idx="0">
                  <c:v>Працівники інституту</c:v>
                </c:pt>
                <c:pt idx="1">
                  <c:v>день відкритих дверей</c:v>
                </c:pt>
                <c:pt idx="2">
                  <c:v>Інтернет</c:v>
                </c:pt>
                <c:pt idx="3">
                  <c:v>Партнери</c:v>
                </c:pt>
                <c:pt idx="4">
                  <c:v>Інші ТВСП</c:v>
                </c:pt>
                <c:pt idx="5">
                  <c:v>Наші випускники</c:v>
                </c:pt>
                <c:pt idx="6">
                  <c:v>Студенти</c:v>
                </c:pt>
                <c:pt idx="7">
                  <c:v>Інше</c:v>
                </c:pt>
              </c:strCache>
            </c:strRef>
          </c:cat>
          <c:val>
            <c:numRef>
              <c:f>Лист1!$H$1:$H$8</c:f>
              <c:numCache>
                <c:formatCode>General</c:formatCode>
                <c:ptCount val="8"/>
                <c:pt idx="0">
                  <c:v>151</c:v>
                </c:pt>
                <c:pt idx="1">
                  <c:v>9</c:v>
                </c:pt>
                <c:pt idx="2">
                  <c:v>112</c:v>
                </c:pt>
                <c:pt idx="3">
                  <c:v>13</c:v>
                </c:pt>
                <c:pt idx="4">
                  <c:v>3</c:v>
                </c:pt>
                <c:pt idx="5">
                  <c:v>15</c:v>
                </c:pt>
                <c:pt idx="6">
                  <c:v>10</c:v>
                </c:pt>
                <c:pt idx="7">
                  <c:v>93</c:v>
                </c:pt>
              </c:numCache>
            </c:numRef>
          </c:val>
          <c:extLst>
            <c:ext xmlns:c16="http://schemas.microsoft.com/office/drawing/2014/chart" uri="{C3380CC4-5D6E-409C-BE32-E72D297353CC}">
              <c16:uniqueId val="{00000010-7F1B-4FFE-B7AE-DC11855B3FB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29983-4ADD-46E3-91AA-FD016883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43</Pages>
  <Words>13636</Words>
  <Characters>77726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PC</cp:lastModifiedBy>
  <cp:revision>12</cp:revision>
  <dcterms:created xsi:type="dcterms:W3CDTF">2023-07-27T14:42:00Z</dcterms:created>
  <dcterms:modified xsi:type="dcterms:W3CDTF">2025-04-15T14:10:00Z</dcterms:modified>
</cp:coreProperties>
</file>